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jc w:val="both"/>
        <w:rPr>
          <w:rFonts w:hint="eastAsia" w:ascii="黑体" w:hAnsi="黑体" w:eastAsia="黑体" w:cs="黑体"/>
          <w:b w:val="0"/>
          <w:bCs w:val="0"/>
          <w:i w:val="0"/>
          <w:iCs w:val="0"/>
          <w:caps w:val="0"/>
          <w:color w:val="333333"/>
          <w:spacing w:val="0"/>
          <w:sz w:val="28"/>
          <w:szCs w:val="28"/>
          <w:shd w:val="clear" w:fill="FFFFFF"/>
          <w:lang w:val="en-US" w:eastAsia="zh-CN"/>
        </w:rPr>
      </w:pPr>
      <w:r>
        <w:rPr>
          <w:rFonts w:hint="eastAsia" w:ascii="黑体" w:hAnsi="黑体" w:eastAsia="黑体" w:cs="黑体"/>
          <w:b w:val="0"/>
          <w:bCs w:val="0"/>
          <w:i w:val="0"/>
          <w:iCs w:val="0"/>
          <w:caps w:val="0"/>
          <w:color w:val="333333"/>
          <w:spacing w:val="0"/>
          <w:sz w:val="28"/>
          <w:szCs w:val="28"/>
          <w:shd w:val="clear" w:fill="FFFFFF"/>
          <w:lang w:val="en-US" w:eastAsia="zh-CN"/>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320" w:firstLineChars="100"/>
        <w:jc w:val="center"/>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啦啦操比赛竞赛规则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firstLine="542" w:firstLineChars="200"/>
        <w:jc w:val="both"/>
        <w:rPr>
          <w:rFonts w:ascii="Segoe UI" w:hAnsi="Segoe UI" w:eastAsia="Segoe UI" w:cs="Segoe UI"/>
          <w:i w:val="0"/>
          <w:iCs w:val="0"/>
          <w:caps w:val="0"/>
          <w:color w:val="auto"/>
          <w:spacing w:val="0"/>
          <w:sz w:val="27"/>
          <w:szCs w:val="27"/>
        </w:rPr>
      </w:pPr>
      <w:r>
        <w:rPr>
          <w:rFonts w:hint="eastAsia" w:ascii="Segoe UI" w:hAnsi="Segoe UI" w:eastAsia="宋体" w:cs="Segoe UI"/>
          <w:b/>
          <w:bCs/>
          <w:i w:val="0"/>
          <w:iCs w:val="0"/>
          <w:caps w:val="0"/>
          <w:color w:val="auto"/>
          <w:spacing w:val="0"/>
          <w:sz w:val="27"/>
          <w:szCs w:val="27"/>
          <w:shd w:val="clear" w:fill="FFFFFF"/>
          <w:lang w:eastAsia="zh-CN"/>
        </w:rPr>
        <w:t>一</w:t>
      </w:r>
      <w:r>
        <w:rPr>
          <w:rFonts w:hint="default" w:ascii="Segoe UI" w:hAnsi="Segoe UI" w:eastAsia="Segoe UI" w:cs="Segoe UI"/>
          <w:b/>
          <w:bCs/>
          <w:i w:val="0"/>
          <w:iCs w:val="0"/>
          <w:caps w:val="0"/>
          <w:color w:val="auto"/>
          <w:spacing w:val="0"/>
          <w:sz w:val="27"/>
          <w:szCs w:val="27"/>
          <w:shd w:val="clear" w:fill="FFFFFF"/>
        </w:rPr>
        <w:t>、竞赛项目：</w:t>
      </w:r>
      <w:r>
        <w:rPr>
          <w:rFonts w:hint="default" w:ascii="Segoe UI" w:hAnsi="Segoe UI" w:eastAsia="Segoe UI" w:cs="Segoe UI"/>
          <w:i w:val="0"/>
          <w:iCs w:val="0"/>
          <w:caps w:val="0"/>
          <w:color w:val="auto"/>
          <w:spacing w:val="0"/>
          <w:sz w:val="27"/>
          <w:szCs w:val="27"/>
          <w:shd w:val="clear" w:fill="FFFFFF"/>
        </w:rPr>
        <w:t xml:space="preserve"> 花球啦啦操自选成套动作。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firstLine="542" w:firstLineChars="200"/>
        <w:rPr>
          <w:rFonts w:hint="default" w:ascii="Segoe UI" w:hAnsi="Segoe UI" w:eastAsia="Segoe UI" w:cs="Segoe UI"/>
          <w:i w:val="0"/>
          <w:iCs w:val="0"/>
          <w:caps w:val="0"/>
          <w:color w:val="auto"/>
          <w:spacing w:val="0"/>
          <w:sz w:val="27"/>
          <w:szCs w:val="27"/>
        </w:rPr>
      </w:pPr>
      <w:r>
        <w:rPr>
          <w:rFonts w:hint="eastAsia" w:ascii="Segoe UI" w:hAnsi="Segoe UI" w:eastAsia="宋体" w:cs="Segoe UI"/>
          <w:b/>
          <w:bCs/>
          <w:i w:val="0"/>
          <w:iCs w:val="0"/>
          <w:caps w:val="0"/>
          <w:color w:val="auto"/>
          <w:spacing w:val="0"/>
          <w:sz w:val="27"/>
          <w:szCs w:val="27"/>
          <w:shd w:val="clear" w:fill="FFFFFF"/>
          <w:lang w:eastAsia="zh-CN"/>
        </w:rPr>
        <w:t>二</w:t>
      </w:r>
      <w:r>
        <w:rPr>
          <w:rFonts w:hint="default" w:ascii="Segoe UI" w:hAnsi="Segoe UI" w:eastAsia="Segoe UI" w:cs="Segoe UI"/>
          <w:b/>
          <w:bCs/>
          <w:i w:val="0"/>
          <w:iCs w:val="0"/>
          <w:caps w:val="0"/>
          <w:color w:val="auto"/>
          <w:spacing w:val="0"/>
          <w:sz w:val="27"/>
          <w:szCs w:val="27"/>
          <w:shd w:val="clear" w:fill="FFFFFF"/>
        </w:rPr>
        <w:t>、参赛人数：</w:t>
      </w:r>
      <w:r>
        <w:rPr>
          <w:rFonts w:hint="default" w:ascii="Segoe UI" w:hAnsi="Segoe UI" w:eastAsia="Segoe UI" w:cs="Segoe UI"/>
          <w:i w:val="0"/>
          <w:iCs w:val="0"/>
          <w:caps w:val="0"/>
          <w:color w:val="auto"/>
          <w:spacing w:val="0"/>
          <w:sz w:val="27"/>
          <w:szCs w:val="27"/>
          <w:shd w:val="clear" w:fill="FFFFFF"/>
        </w:rPr>
        <w:t>参赛学院限报一个队，其中领队1人，教练员1人。每队运动员1</w:t>
      </w:r>
      <w:r>
        <w:rPr>
          <w:rFonts w:hint="eastAsia" w:ascii="Segoe UI" w:hAnsi="Segoe UI" w:eastAsia="宋体" w:cs="Segoe UI"/>
          <w:i w:val="0"/>
          <w:iCs w:val="0"/>
          <w:caps w:val="0"/>
          <w:color w:val="auto"/>
          <w:spacing w:val="0"/>
          <w:sz w:val="27"/>
          <w:szCs w:val="27"/>
          <w:shd w:val="clear" w:fill="FFFFFF"/>
          <w:lang w:val="en-US" w:eastAsia="zh-CN"/>
        </w:rPr>
        <w:t>0</w:t>
      </w:r>
      <w:r>
        <w:rPr>
          <w:rFonts w:hint="default" w:ascii="Segoe UI" w:hAnsi="Segoe UI" w:eastAsia="Segoe UI" w:cs="Segoe UI"/>
          <w:i w:val="0"/>
          <w:iCs w:val="0"/>
          <w:caps w:val="0"/>
          <w:color w:val="auto"/>
          <w:spacing w:val="0"/>
          <w:sz w:val="27"/>
          <w:szCs w:val="27"/>
          <w:shd w:val="clear" w:fill="FFFFFF"/>
        </w:rPr>
        <w:t>-24人，202</w:t>
      </w:r>
      <w:r>
        <w:rPr>
          <w:rFonts w:hint="eastAsia" w:ascii="Segoe UI" w:hAnsi="Segoe UI" w:eastAsia="宋体" w:cs="Segoe UI"/>
          <w:i w:val="0"/>
          <w:iCs w:val="0"/>
          <w:caps w:val="0"/>
          <w:color w:val="auto"/>
          <w:spacing w:val="0"/>
          <w:sz w:val="27"/>
          <w:szCs w:val="27"/>
          <w:shd w:val="clear" w:fill="FFFFFF"/>
          <w:lang w:val="en-US" w:eastAsia="zh-CN"/>
        </w:rPr>
        <w:t>5</w:t>
      </w:r>
      <w:r>
        <w:rPr>
          <w:rFonts w:hint="default" w:ascii="Segoe UI" w:hAnsi="Segoe UI" w:eastAsia="Segoe UI" w:cs="Segoe UI"/>
          <w:i w:val="0"/>
          <w:iCs w:val="0"/>
          <w:caps w:val="0"/>
          <w:color w:val="auto"/>
          <w:spacing w:val="0"/>
          <w:sz w:val="27"/>
          <w:szCs w:val="27"/>
          <w:shd w:val="clear" w:fill="FFFFFF"/>
        </w:rPr>
        <w:t>级新生不少于4人（男生不少于2人）。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Segoe UI" w:hAnsi="Segoe UI" w:eastAsia="Segoe UI" w:cs="Segoe UI"/>
          <w:i w:val="0"/>
          <w:iCs w:val="0"/>
          <w:caps w:val="0"/>
          <w:color w:val="auto"/>
          <w:spacing w:val="0"/>
          <w:sz w:val="27"/>
          <w:szCs w:val="27"/>
        </w:rPr>
      </w:pPr>
      <w:r>
        <w:rPr>
          <w:rFonts w:hint="default" w:ascii="Segoe UI" w:hAnsi="Segoe UI" w:eastAsia="Segoe UI" w:cs="Segoe UI"/>
          <w:i w:val="0"/>
          <w:iCs w:val="0"/>
          <w:caps w:val="0"/>
          <w:color w:val="auto"/>
          <w:spacing w:val="0"/>
          <w:sz w:val="27"/>
          <w:szCs w:val="27"/>
          <w:shd w:val="clear" w:fill="FFFFFF"/>
        </w:rPr>
        <w:t>　</w:t>
      </w:r>
      <w:r>
        <w:rPr>
          <w:rFonts w:hint="default" w:ascii="Segoe UI" w:hAnsi="Segoe UI" w:eastAsia="Segoe UI" w:cs="Segoe UI"/>
          <w:b/>
          <w:bCs/>
          <w:i w:val="0"/>
          <w:iCs w:val="0"/>
          <w:caps w:val="0"/>
          <w:color w:val="auto"/>
          <w:spacing w:val="0"/>
          <w:sz w:val="27"/>
          <w:szCs w:val="27"/>
          <w:shd w:val="clear" w:fill="FFFFFF"/>
        </w:rPr>
        <w:t>　</w:t>
      </w:r>
      <w:r>
        <w:rPr>
          <w:rFonts w:hint="eastAsia" w:ascii="Segoe UI" w:hAnsi="Segoe UI" w:eastAsia="宋体" w:cs="Segoe UI"/>
          <w:b/>
          <w:bCs/>
          <w:i w:val="0"/>
          <w:iCs w:val="0"/>
          <w:caps w:val="0"/>
          <w:color w:val="auto"/>
          <w:spacing w:val="0"/>
          <w:sz w:val="27"/>
          <w:szCs w:val="27"/>
          <w:shd w:val="clear" w:fill="FFFFFF"/>
          <w:lang w:eastAsia="zh-CN"/>
        </w:rPr>
        <w:t>三</w:t>
      </w:r>
      <w:r>
        <w:rPr>
          <w:rFonts w:hint="default" w:ascii="Segoe UI" w:hAnsi="Segoe UI" w:eastAsia="Segoe UI" w:cs="Segoe UI"/>
          <w:b/>
          <w:bCs/>
          <w:i w:val="0"/>
          <w:iCs w:val="0"/>
          <w:caps w:val="0"/>
          <w:color w:val="auto"/>
          <w:spacing w:val="0"/>
          <w:sz w:val="27"/>
          <w:szCs w:val="27"/>
          <w:shd w:val="clear" w:fill="FFFFFF"/>
        </w:rPr>
        <w:t>、出场顺序：</w:t>
      </w:r>
      <w:r>
        <w:rPr>
          <w:rFonts w:hint="default" w:ascii="Segoe UI" w:hAnsi="Segoe UI" w:eastAsia="Segoe UI" w:cs="Segoe UI"/>
          <w:i w:val="0"/>
          <w:iCs w:val="0"/>
          <w:caps w:val="0"/>
          <w:color w:val="auto"/>
          <w:spacing w:val="0"/>
          <w:sz w:val="27"/>
          <w:szCs w:val="27"/>
          <w:shd w:val="clear" w:fill="FFFFFF"/>
        </w:rPr>
        <w:t>各参赛队在比赛前的抽签顺序。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Segoe UI" w:hAnsi="Segoe UI" w:eastAsia="Segoe UI" w:cs="Segoe UI"/>
          <w:i w:val="0"/>
          <w:iCs w:val="0"/>
          <w:caps w:val="0"/>
          <w:color w:val="auto"/>
          <w:spacing w:val="0"/>
          <w:sz w:val="27"/>
          <w:szCs w:val="27"/>
        </w:rPr>
      </w:pPr>
      <w:r>
        <w:rPr>
          <w:rFonts w:hint="default" w:ascii="Segoe UI" w:hAnsi="Segoe UI" w:eastAsia="Segoe UI" w:cs="Segoe UI"/>
          <w:i w:val="0"/>
          <w:iCs w:val="0"/>
          <w:caps w:val="0"/>
          <w:color w:val="auto"/>
          <w:spacing w:val="0"/>
          <w:sz w:val="27"/>
          <w:szCs w:val="27"/>
          <w:shd w:val="clear" w:fill="FFFFFF"/>
        </w:rPr>
        <w:t>　　</w:t>
      </w:r>
      <w:r>
        <w:rPr>
          <w:rFonts w:hint="eastAsia" w:ascii="Segoe UI" w:hAnsi="Segoe UI" w:eastAsia="宋体" w:cs="Segoe UI"/>
          <w:b/>
          <w:bCs/>
          <w:i w:val="0"/>
          <w:iCs w:val="0"/>
          <w:caps w:val="0"/>
          <w:color w:val="auto"/>
          <w:spacing w:val="0"/>
          <w:sz w:val="27"/>
          <w:szCs w:val="27"/>
          <w:shd w:val="clear" w:fill="FFFFFF"/>
          <w:lang w:eastAsia="zh-CN"/>
        </w:rPr>
        <w:t>四</w:t>
      </w:r>
      <w:r>
        <w:rPr>
          <w:rFonts w:hint="default" w:ascii="Segoe UI" w:hAnsi="Segoe UI" w:eastAsia="Segoe UI" w:cs="Segoe UI"/>
          <w:b/>
          <w:bCs/>
          <w:i w:val="0"/>
          <w:iCs w:val="0"/>
          <w:caps w:val="0"/>
          <w:color w:val="auto"/>
          <w:spacing w:val="0"/>
          <w:sz w:val="27"/>
          <w:szCs w:val="27"/>
          <w:shd w:val="clear" w:fill="FFFFFF"/>
        </w:rPr>
        <w:t>、比赛场地与设备：</w:t>
      </w:r>
      <w:r>
        <w:rPr>
          <w:rFonts w:hint="default" w:ascii="Segoe UI" w:hAnsi="Segoe UI" w:eastAsia="Segoe UI" w:cs="Segoe UI"/>
          <w:i w:val="0"/>
          <w:iCs w:val="0"/>
          <w:caps w:val="0"/>
          <w:color w:val="auto"/>
          <w:spacing w:val="0"/>
          <w:sz w:val="27"/>
          <w:szCs w:val="27"/>
          <w:shd w:val="clear" w:fill="FFFFFF"/>
        </w:rPr>
        <w:t>比赛场地为北绣山舞台，裁判席设在比赛场的正前方。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Segoe UI" w:hAnsi="Segoe UI" w:eastAsia="Segoe UI" w:cs="Segoe UI"/>
          <w:i w:val="0"/>
          <w:iCs w:val="0"/>
          <w:caps w:val="0"/>
          <w:color w:val="auto"/>
          <w:spacing w:val="0"/>
          <w:sz w:val="27"/>
          <w:szCs w:val="27"/>
        </w:rPr>
      </w:pPr>
      <w:r>
        <w:rPr>
          <w:rFonts w:hint="default" w:ascii="Segoe UI" w:hAnsi="Segoe UI" w:eastAsia="Segoe UI" w:cs="Segoe UI"/>
          <w:i w:val="0"/>
          <w:iCs w:val="0"/>
          <w:caps w:val="0"/>
          <w:color w:val="auto"/>
          <w:spacing w:val="0"/>
          <w:sz w:val="27"/>
          <w:szCs w:val="27"/>
          <w:shd w:val="clear" w:fill="FFFFFF"/>
        </w:rPr>
        <w:t>　　</w:t>
      </w:r>
      <w:r>
        <w:rPr>
          <w:rFonts w:hint="eastAsia" w:ascii="Segoe UI" w:hAnsi="Segoe UI" w:eastAsia="宋体" w:cs="Segoe UI"/>
          <w:b/>
          <w:bCs/>
          <w:i w:val="0"/>
          <w:iCs w:val="0"/>
          <w:caps w:val="0"/>
          <w:color w:val="auto"/>
          <w:spacing w:val="0"/>
          <w:sz w:val="27"/>
          <w:szCs w:val="27"/>
          <w:shd w:val="clear" w:fill="FFFFFF"/>
          <w:lang w:eastAsia="zh-CN"/>
        </w:rPr>
        <w:t>五</w:t>
      </w:r>
      <w:r>
        <w:rPr>
          <w:rFonts w:hint="default" w:ascii="Segoe UI" w:hAnsi="Segoe UI" w:eastAsia="Segoe UI" w:cs="Segoe UI"/>
          <w:b/>
          <w:bCs/>
          <w:i w:val="0"/>
          <w:iCs w:val="0"/>
          <w:caps w:val="0"/>
          <w:color w:val="auto"/>
          <w:spacing w:val="0"/>
          <w:sz w:val="27"/>
          <w:szCs w:val="27"/>
          <w:shd w:val="clear" w:fill="FFFFFF"/>
        </w:rPr>
        <w:t>、啦啦操成套动作时间：</w:t>
      </w:r>
      <w:r>
        <w:rPr>
          <w:rFonts w:hint="default" w:ascii="Segoe UI" w:hAnsi="Segoe UI" w:eastAsia="Segoe UI" w:cs="Segoe UI"/>
          <w:i w:val="0"/>
          <w:iCs w:val="0"/>
          <w:caps w:val="0"/>
          <w:color w:val="auto"/>
          <w:spacing w:val="0"/>
          <w:sz w:val="27"/>
          <w:szCs w:val="27"/>
          <w:shd w:val="clear" w:fill="FFFFFF"/>
        </w:rPr>
        <w:t>2分10秒—2分30秒。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Segoe UI" w:hAnsi="Segoe UI" w:eastAsia="Segoe UI" w:cs="Segoe UI"/>
          <w:i w:val="0"/>
          <w:iCs w:val="0"/>
          <w:caps w:val="0"/>
          <w:color w:val="auto"/>
          <w:spacing w:val="0"/>
          <w:sz w:val="27"/>
          <w:szCs w:val="27"/>
        </w:rPr>
      </w:pPr>
      <w:r>
        <w:rPr>
          <w:rFonts w:hint="default" w:ascii="Segoe UI" w:hAnsi="Segoe UI" w:eastAsia="Segoe UI" w:cs="Segoe UI"/>
          <w:i w:val="0"/>
          <w:iCs w:val="0"/>
          <w:caps w:val="0"/>
          <w:color w:val="auto"/>
          <w:spacing w:val="0"/>
          <w:sz w:val="27"/>
          <w:szCs w:val="27"/>
          <w:shd w:val="clear" w:fill="FFFFFF"/>
        </w:rPr>
        <w:t>　</w:t>
      </w:r>
      <w:r>
        <w:rPr>
          <w:rFonts w:hint="eastAsia" w:ascii="Segoe UI" w:hAnsi="Segoe UI" w:eastAsia="宋体" w:cs="Segoe UI"/>
          <w:i w:val="0"/>
          <w:iCs w:val="0"/>
          <w:caps w:val="0"/>
          <w:color w:val="auto"/>
          <w:spacing w:val="0"/>
          <w:sz w:val="27"/>
          <w:szCs w:val="27"/>
          <w:shd w:val="clear" w:fill="FFFFFF"/>
          <w:lang w:val="en-US" w:eastAsia="zh-CN"/>
        </w:rPr>
        <w:t xml:space="preserve">  </w:t>
      </w:r>
      <w:r>
        <w:rPr>
          <w:rFonts w:hint="eastAsia" w:ascii="Segoe UI" w:hAnsi="Segoe UI" w:eastAsia="Segoe UI" w:cs="Segoe UI"/>
          <w:b/>
          <w:bCs/>
          <w:i w:val="0"/>
          <w:iCs w:val="0"/>
          <w:caps w:val="0"/>
          <w:color w:val="auto"/>
          <w:spacing w:val="0"/>
          <w:sz w:val="27"/>
          <w:szCs w:val="27"/>
          <w:shd w:val="clear" w:fill="FFFFFF"/>
          <w:lang w:eastAsia="zh-CN"/>
        </w:rPr>
        <w:t>六</w:t>
      </w:r>
      <w:r>
        <w:rPr>
          <w:rFonts w:hint="default" w:ascii="Segoe UI" w:hAnsi="Segoe UI" w:eastAsia="Segoe UI" w:cs="Segoe UI"/>
          <w:b/>
          <w:bCs/>
          <w:i w:val="0"/>
          <w:iCs w:val="0"/>
          <w:caps w:val="0"/>
          <w:color w:val="auto"/>
          <w:spacing w:val="0"/>
          <w:sz w:val="27"/>
          <w:szCs w:val="27"/>
          <w:shd w:val="clear" w:fill="FFFFFF"/>
        </w:rPr>
        <w:t>、伴奏音乐要求：</w:t>
      </w:r>
      <w:r>
        <w:rPr>
          <w:rFonts w:hint="default" w:ascii="Segoe UI" w:hAnsi="Segoe UI" w:eastAsia="Segoe UI" w:cs="Segoe UI"/>
          <w:i w:val="0"/>
          <w:iCs w:val="0"/>
          <w:caps w:val="0"/>
          <w:color w:val="auto"/>
          <w:spacing w:val="0"/>
          <w:sz w:val="27"/>
          <w:szCs w:val="27"/>
          <w:shd w:val="clear" w:fill="FFFFFF"/>
        </w:rPr>
        <w:t>①比赛音乐可以是单首音乐或多首音乐剪接而成，比赛音乐不允许采用《中国大学生组花球啦啦操竞赛规定动作》原版音乐；②比赛音乐由参赛队于11月2</w:t>
      </w:r>
      <w:r>
        <w:rPr>
          <w:rFonts w:hint="eastAsia" w:ascii="Segoe UI" w:hAnsi="Segoe UI" w:eastAsia="宋体" w:cs="Segoe UI"/>
          <w:i w:val="0"/>
          <w:iCs w:val="0"/>
          <w:caps w:val="0"/>
          <w:color w:val="auto"/>
          <w:spacing w:val="0"/>
          <w:sz w:val="27"/>
          <w:szCs w:val="27"/>
          <w:shd w:val="clear" w:fill="FFFFFF"/>
          <w:lang w:val="en-US" w:eastAsia="zh-CN"/>
        </w:rPr>
        <w:t>0</w:t>
      </w:r>
      <w:r>
        <w:rPr>
          <w:rFonts w:hint="default" w:ascii="Segoe UI" w:hAnsi="Segoe UI" w:eastAsia="Segoe UI" w:cs="Segoe UI"/>
          <w:i w:val="0"/>
          <w:iCs w:val="0"/>
          <w:caps w:val="0"/>
          <w:color w:val="auto"/>
          <w:spacing w:val="0"/>
          <w:sz w:val="27"/>
          <w:szCs w:val="27"/>
          <w:shd w:val="clear" w:fill="FFFFFF"/>
        </w:rPr>
        <w:t>日前以MP3格式发至邮箱</w:t>
      </w:r>
      <w:r>
        <w:rPr>
          <w:rFonts w:hint="eastAsia" w:ascii="Segoe UI" w:hAnsi="Segoe UI" w:eastAsia="Segoe UI" w:cs="Segoe UI"/>
          <w:i w:val="0"/>
          <w:iCs w:val="0"/>
          <w:caps w:val="0"/>
          <w:color w:val="auto"/>
          <w:spacing w:val="0"/>
          <w:sz w:val="27"/>
          <w:szCs w:val="27"/>
          <w:shd w:val="clear" w:fill="FFFFFF"/>
          <w:lang w:val="en-US" w:eastAsia="zh-CN"/>
        </w:rPr>
        <w:t>3235498353</w:t>
      </w:r>
      <w:r>
        <w:rPr>
          <w:rFonts w:hint="default" w:ascii="Segoe UI" w:hAnsi="Segoe UI" w:eastAsia="Segoe UI" w:cs="Segoe UI"/>
          <w:i w:val="0"/>
          <w:iCs w:val="0"/>
          <w:caps w:val="0"/>
          <w:color w:val="auto"/>
          <w:spacing w:val="0"/>
          <w:sz w:val="27"/>
          <w:szCs w:val="27"/>
          <w:shd w:val="clear" w:fill="FFFFFF"/>
        </w:rPr>
        <w:t>@qq.com。并注明出场顺序及学院；③比赛音乐必须是高质量的；④成套动作音乐和动作必须同时开始、同时结束，允许有提示音。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Segoe UI" w:hAnsi="Segoe UI" w:eastAsia="Segoe UI" w:cs="Segoe UI"/>
          <w:i w:val="0"/>
          <w:iCs w:val="0"/>
          <w:caps w:val="0"/>
          <w:color w:val="auto"/>
          <w:spacing w:val="0"/>
          <w:sz w:val="27"/>
          <w:szCs w:val="27"/>
        </w:rPr>
      </w:pPr>
      <w:r>
        <w:rPr>
          <w:rFonts w:hint="default" w:ascii="Segoe UI" w:hAnsi="Segoe UI" w:eastAsia="Segoe UI" w:cs="Segoe UI"/>
          <w:i w:val="0"/>
          <w:iCs w:val="0"/>
          <w:caps w:val="0"/>
          <w:color w:val="auto"/>
          <w:spacing w:val="0"/>
          <w:sz w:val="27"/>
          <w:szCs w:val="27"/>
          <w:shd w:val="clear" w:fill="FFFFFF"/>
        </w:rPr>
        <w:t>　</w:t>
      </w:r>
      <w:r>
        <w:rPr>
          <w:rFonts w:hint="default" w:ascii="Segoe UI" w:hAnsi="Segoe UI" w:eastAsia="Segoe UI" w:cs="Segoe UI"/>
          <w:b/>
          <w:bCs/>
          <w:i w:val="0"/>
          <w:iCs w:val="0"/>
          <w:caps w:val="0"/>
          <w:color w:val="auto"/>
          <w:spacing w:val="0"/>
          <w:sz w:val="27"/>
          <w:szCs w:val="27"/>
          <w:shd w:val="clear" w:fill="FFFFFF"/>
        </w:rPr>
        <w:t>　</w:t>
      </w:r>
      <w:r>
        <w:rPr>
          <w:rFonts w:hint="eastAsia" w:ascii="Segoe UI" w:hAnsi="Segoe UI" w:eastAsia="宋体" w:cs="Segoe UI"/>
          <w:b/>
          <w:bCs/>
          <w:i w:val="0"/>
          <w:iCs w:val="0"/>
          <w:caps w:val="0"/>
          <w:color w:val="auto"/>
          <w:spacing w:val="0"/>
          <w:sz w:val="27"/>
          <w:szCs w:val="27"/>
          <w:shd w:val="clear" w:fill="FFFFFF"/>
          <w:lang w:eastAsia="zh-CN"/>
        </w:rPr>
        <w:t>七</w:t>
      </w:r>
      <w:r>
        <w:rPr>
          <w:rFonts w:hint="default" w:ascii="Segoe UI" w:hAnsi="Segoe UI" w:eastAsia="Segoe UI" w:cs="Segoe UI"/>
          <w:b/>
          <w:bCs/>
          <w:i w:val="0"/>
          <w:iCs w:val="0"/>
          <w:caps w:val="0"/>
          <w:color w:val="auto"/>
          <w:spacing w:val="0"/>
          <w:sz w:val="27"/>
          <w:szCs w:val="27"/>
          <w:shd w:val="clear" w:fill="FFFFFF"/>
        </w:rPr>
        <w:t>、比赛着装：</w:t>
      </w:r>
      <w:r>
        <w:rPr>
          <w:rFonts w:hint="default" w:ascii="Segoe UI" w:hAnsi="Segoe UI" w:eastAsia="Segoe UI" w:cs="Segoe UI"/>
          <w:i w:val="0"/>
          <w:iCs w:val="0"/>
          <w:caps w:val="0"/>
          <w:color w:val="auto"/>
          <w:spacing w:val="0"/>
          <w:sz w:val="27"/>
          <w:szCs w:val="27"/>
          <w:shd w:val="clear" w:fill="FFFFFF"/>
        </w:rPr>
        <w:t xml:space="preserve"> 穿着符合花球啦啦操项目特点和舞蹈风格的服装。可穿运动鞋或舞蹈鞋袜，不可赤脚，着装应积极向上有动感，充分展现形体美。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eastAsia" w:ascii="Segoe UI" w:hAnsi="Segoe UI" w:eastAsia="宋体" w:cs="Segoe UI"/>
          <w:i w:val="0"/>
          <w:iCs w:val="0"/>
          <w:caps w:val="0"/>
          <w:color w:val="auto"/>
          <w:spacing w:val="0"/>
          <w:sz w:val="27"/>
          <w:szCs w:val="27"/>
          <w:shd w:val="clear" w:fill="FFFFFF"/>
          <w:lang w:val="en-US" w:eastAsia="zh-CN"/>
        </w:rPr>
      </w:pPr>
      <w:r>
        <w:rPr>
          <w:rFonts w:hint="eastAsia" w:ascii="Segoe UI" w:hAnsi="Segoe UI" w:eastAsia="宋体" w:cs="Segoe UI"/>
          <w:b/>
          <w:bCs/>
          <w:i w:val="0"/>
          <w:iCs w:val="0"/>
          <w:caps w:val="0"/>
          <w:color w:val="auto"/>
          <w:spacing w:val="0"/>
          <w:sz w:val="27"/>
          <w:szCs w:val="27"/>
          <w:shd w:val="clear" w:fill="FFFFFF"/>
          <w:lang w:eastAsia="zh-CN"/>
        </w:rPr>
        <w:t>八</w:t>
      </w:r>
      <w:r>
        <w:rPr>
          <w:rFonts w:hint="default" w:ascii="Segoe UI" w:hAnsi="Segoe UI" w:eastAsia="Segoe UI" w:cs="Segoe UI"/>
          <w:b/>
          <w:bCs/>
          <w:i w:val="0"/>
          <w:iCs w:val="0"/>
          <w:caps w:val="0"/>
          <w:color w:val="auto"/>
          <w:spacing w:val="0"/>
          <w:sz w:val="27"/>
          <w:szCs w:val="27"/>
          <w:shd w:val="clear" w:fill="FFFFFF"/>
        </w:rPr>
        <w:t>、啦啦操成套动作内容与要求：</w:t>
      </w:r>
      <w:r>
        <w:rPr>
          <w:rFonts w:hint="eastAsia" w:ascii="Segoe UI" w:hAnsi="Segoe UI" w:eastAsia="宋体" w:cs="Segoe UI"/>
          <w:i w:val="0"/>
          <w:iCs w:val="0"/>
          <w:caps w:val="0"/>
          <w:color w:val="auto"/>
          <w:spacing w:val="0"/>
          <w:sz w:val="27"/>
          <w:szCs w:val="27"/>
          <w:shd w:val="clear" w:fill="FFFFFF"/>
          <w:lang w:val="en-US" w:eastAsia="zh-CN"/>
        </w:rPr>
        <w:t>花球</w:t>
      </w:r>
      <w:r>
        <w:rPr>
          <w:rFonts w:hint="default" w:ascii="Segoe UI" w:hAnsi="Segoe UI" w:eastAsia="Segoe UI" w:cs="Segoe UI"/>
          <w:i w:val="0"/>
          <w:iCs w:val="0"/>
          <w:caps w:val="0"/>
          <w:color w:val="auto"/>
          <w:spacing w:val="0"/>
          <w:sz w:val="27"/>
          <w:szCs w:val="27"/>
          <w:shd w:val="clear" w:fill="FFFFFF"/>
        </w:rPr>
        <w:t>啦啦操是</w:t>
      </w:r>
      <w:r>
        <w:rPr>
          <w:rFonts w:hint="eastAsia" w:ascii="Segoe UI" w:hAnsi="Segoe UI" w:eastAsia="宋体" w:cs="Segoe UI"/>
          <w:i w:val="0"/>
          <w:iCs w:val="0"/>
          <w:caps w:val="0"/>
          <w:color w:val="auto"/>
          <w:spacing w:val="0"/>
          <w:sz w:val="27"/>
          <w:szCs w:val="27"/>
          <w:shd w:val="clear" w:fill="FFFFFF"/>
          <w:lang w:val="en-US" w:eastAsia="zh-CN"/>
        </w:rPr>
        <w:t>手持花球完成的啦啦操成套内容，花球成套强调编排与表演，由啦啦操基本手位、难度技巧（跳步、翻腾、转体、柔韧与平衡）、个性舞蹈等动作元素组成，通过队形不断变换、多人配合、托举、创意造型、整体层次感及对不同颜色花球的运用等视觉效果，来展现花球项目的运动舞蹈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default" w:ascii="Segoe UI" w:hAnsi="Segoe UI" w:eastAsia="Segoe UI" w:cs="Segoe UI"/>
          <w:i w:val="0"/>
          <w:iCs w:val="0"/>
          <w:caps w:val="0"/>
          <w:color w:val="auto"/>
          <w:spacing w:val="0"/>
          <w:sz w:val="27"/>
          <w:szCs w:val="27"/>
        </w:rPr>
      </w:pPr>
      <w:r>
        <w:rPr>
          <w:rFonts w:hint="eastAsia" w:ascii="Segoe UI" w:hAnsi="Segoe UI" w:eastAsia="宋体" w:cs="Segoe UI"/>
          <w:i w:val="0"/>
          <w:iCs w:val="0"/>
          <w:caps w:val="0"/>
          <w:color w:val="auto"/>
          <w:spacing w:val="0"/>
          <w:sz w:val="27"/>
          <w:szCs w:val="27"/>
          <w:shd w:val="clear" w:fill="FFFFFF"/>
          <w:lang w:val="en-US" w:eastAsia="zh-CN"/>
        </w:rPr>
        <w:t>技术特征主要体现为肢体动作通过快速制动、控制定位来体现干净利落的力度；在运动过程中强调重心平稳、步伐及体位迅捷精确，注重用躯干多方位变化带动上肢快速发力的形式来突出花球舞蹈特有的幅度和强度。</w:t>
      </w:r>
      <w:r>
        <w:rPr>
          <w:rFonts w:hint="default" w:ascii="Segoe UI" w:hAnsi="Segoe UI" w:eastAsia="Segoe UI" w:cs="Segoe UI"/>
          <w:i w:val="0"/>
          <w:iCs w:val="0"/>
          <w:caps w:val="0"/>
          <w:color w:val="auto"/>
          <w:spacing w:val="0"/>
          <w:sz w:val="27"/>
          <w:szCs w:val="27"/>
          <w:shd w:val="clear" w:fill="FFFFFF"/>
        </w:rPr>
        <w:t>啦啦操旨在体现团队意识与集体主义精神和反映朝气蓬勃的精神面貌。具有特定的文化背景与鼓动意义。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default" w:ascii="Segoe UI" w:hAnsi="Segoe UI" w:eastAsia="Segoe UI" w:cs="Segoe UI"/>
          <w:i w:val="0"/>
          <w:iCs w:val="0"/>
          <w:caps w:val="0"/>
          <w:color w:val="auto"/>
          <w:spacing w:val="0"/>
          <w:sz w:val="27"/>
          <w:szCs w:val="27"/>
          <w:shd w:val="clear" w:fill="FFFFFF"/>
        </w:rPr>
      </w:pPr>
      <w:r>
        <w:rPr>
          <w:rFonts w:hint="default" w:ascii="Segoe UI" w:hAnsi="Segoe UI" w:eastAsia="Segoe UI" w:cs="Segoe UI"/>
          <w:i w:val="0"/>
          <w:iCs w:val="0"/>
          <w:caps w:val="0"/>
          <w:color w:val="auto"/>
          <w:spacing w:val="0"/>
          <w:sz w:val="27"/>
          <w:szCs w:val="27"/>
          <w:shd w:val="clear" w:fill="FFFFFF"/>
        </w:rPr>
        <w:t>花球啦啦操成套动作编排要求：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eastAsia" w:ascii="Segoe UI" w:hAnsi="Segoe UI" w:eastAsia="宋体" w:cs="Segoe UI"/>
          <w:i w:val="0"/>
          <w:iCs w:val="0"/>
          <w:caps w:val="0"/>
          <w:color w:val="auto"/>
          <w:spacing w:val="0"/>
          <w:sz w:val="27"/>
          <w:szCs w:val="27"/>
          <w:shd w:val="clear" w:fill="FFFFFF"/>
          <w:lang w:val="en-US" w:eastAsia="zh-CN"/>
        </w:rPr>
      </w:pPr>
      <w:r>
        <w:rPr>
          <w:rFonts w:hint="eastAsia" w:ascii="Segoe UI" w:hAnsi="Segoe UI" w:eastAsia="宋体" w:cs="Segoe UI"/>
          <w:i w:val="0"/>
          <w:iCs w:val="0"/>
          <w:caps w:val="0"/>
          <w:color w:val="auto"/>
          <w:spacing w:val="0"/>
          <w:sz w:val="27"/>
          <w:szCs w:val="27"/>
          <w:shd w:val="clear" w:fill="FFFFFF"/>
          <w:lang w:val="en-US" w:eastAsia="zh-CN"/>
        </w:rPr>
        <w:t>①团队手位花球动作应占成套的60%。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eastAsia" w:ascii="Segoe UI" w:hAnsi="Segoe UI" w:eastAsia="宋体" w:cs="Segoe UI"/>
          <w:i w:val="0"/>
          <w:iCs w:val="0"/>
          <w:caps w:val="0"/>
          <w:color w:val="auto"/>
          <w:spacing w:val="0"/>
          <w:sz w:val="27"/>
          <w:szCs w:val="27"/>
          <w:shd w:val="clear" w:fill="FFFFFF"/>
          <w:lang w:eastAsia="zh-CN"/>
        </w:rPr>
      </w:pPr>
      <w:r>
        <w:rPr>
          <w:rFonts w:hint="eastAsia" w:ascii="Segoe UI" w:hAnsi="Segoe UI" w:eastAsia="宋体" w:cs="Segoe UI"/>
          <w:i w:val="0"/>
          <w:iCs w:val="0"/>
          <w:caps w:val="0"/>
          <w:color w:val="auto"/>
          <w:spacing w:val="0"/>
          <w:sz w:val="27"/>
          <w:szCs w:val="27"/>
          <w:shd w:val="clear" w:fill="FFFFFF"/>
          <w:lang w:val="en-US" w:eastAsia="zh-CN"/>
        </w:rPr>
        <w:t>②</w:t>
      </w:r>
      <w:r>
        <w:rPr>
          <w:rFonts w:hint="default" w:ascii="Segoe UI" w:hAnsi="Segoe UI" w:eastAsia="Segoe UI" w:cs="Segoe UI"/>
          <w:i w:val="0"/>
          <w:iCs w:val="0"/>
          <w:caps w:val="0"/>
          <w:color w:val="auto"/>
          <w:spacing w:val="0"/>
          <w:sz w:val="27"/>
          <w:szCs w:val="27"/>
          <w:shd w:val="clear" w:fill="FFFFFF"/>
        </w:rPr>
        <w:t>成套动作在体现团队配合的基础上至少完成6次队形变换</w:t>
      </w:r>
      <w:r>
        <w:rPr>
          <w:rFonts w:hint="eastAsia" w:ascii="Segoe UI" w:hAnsi="Segoe UI" w:eastAsia="宋体" w:cs="Segoe UI"/>
          <w:i w:val="0"/>
          <w:iCs w:val="0"/>
          <w:caps w:val="0"/>
          <w:color w:val="auto"/>
          <w:spacing w:val="0"/>
          <w:sz w:val="27"/>
          <w:szCs w:val="27"/>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eastAsia" w:ascii="Segoe UI" w:hAnsi="Segoe UI" w:eastAsia="宋体" w:cs="Segoe UI"/>
          <w:i w:val="0"/>
          <w:iCs w:val="0"/>
          <w:caps w:val="0"/>
          <w:color w:val="auto"/>
          <w:spacing w:val="0"/>
          <w:sz w:val="27"/>
          <w:szCs w:val="27"/>
          <w:shd w:val="clear" w:fill="FFFFFF"/>
          <w:lang w:eastAsia="zh-CN"/>
        </w:rPr>
      </w:pPr>
      <w:r>
        <w:rPr>
          <w:rFonts w:hint="eastAsia" w:ascii="Segoe UI" w:hAnsi="Segoe UI" w:eastAsia="宋体" w:cs="Segoe UI"/>
          <w:i w:val="0"/>
          <w:iCs w:val="0"/>
          <w:caps w:val="0"/>
          <w:color w:val="auto"/>
          <w:spacing w:val="0"/>
          <w:sz w:val="27"/>
          <w:szCs w:val="27"/>
          <w:shd w:val="clear" w:fill="FFFFFF"/>
          <w:lang w:val="en-US" w:eastAsia="zh-CN"/>
        </w:rPr>
        <w:t>③</w:t>
      </w:r>
      <w:r>
        <w:rPr>
          <w:rFonts w:hint="default" w:ascii="Segoe UI" w:hAnsi="Segoe UI" w:eastAsia="Segoe UI" w:cs="Segoe UI"/>
          <w:i w:val="0"/>
          <w:iCs w:val="0"/>
          <w:caps w:val="0"/>
          <w:color w:val="auto"/>
          <w:spacing w:val="0"/>
          <w:sz w:val="27"/>
          <w:szCs w:val="27"/>
          <w:shd w:val="clear" w:fill="FFFFFF"/>
        </w:rPr>
        <w:t>成套动作中必须出现1次跳跃动作或踢腿动作</w:t>
      </w:r>
      <w:r>
        <w:rPr>
          <w:rFonts w:hint="eastAsia" w:ascii="Segoe UI" w:hAnsi="Segoe UI" w:eastAsia="宋体" w:cs="Segoe UI"/>
          <w:i w:val="0"/>
          <w:iCs w:val="0"/>
          <w:caps w:val="0"/>
          <w:color w:val="auto"/>
          <w:spacing w:val="0"/>
          <w:sz w:val="27"/>
          <w:szCs w:val="27"/>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eastAsia" w:ascii="Segoe UI" w:hAnsi="Segoe UI" w:eastAsia="宋体" w:cs="Segoe UI"/>
          <w:i w:val="0"/>
          <w:iCs w:val="0"/>
          <w:caps w:val="0"/>
          <w:color w:val="auto"/>
          <w:spacing w:val="0"/>
          <w:sz w:val="27"/>
          <w:szCs w:val="27"/>
          <w:shd w:val="clear" w:fill="FFFFFF"/>
          <w:lang w:eastAsia="zh-CN"/>
        </w:rPr>
      </w:pPr>
      <w:r>
        <w:rPr>
          <w:rFonts w:hint="eastAsia" w:ascii="Segoe UI" w:hAnsi="Segoe UI" w:eastAsia="宋体" w:cs="Segoe UI"/>
          <w:i w:val="0"/>
          <w:iCs w:val="0"/>
          <w:caps w:val="0"/>
          <w:color w:val="auto"/>
          <w:spacing w:val="0"/>
          <w:sz w:val="27"/>
          <w:szCs w:val="27"/>
          <w:shd w:val="clear" w:fill="FFFFFF"/>
          <w:lang w:val="en-US" w:eastAsia="zh-CN"/>
        </w:rPr>
        <w:t>④</w:t>
      </w:r>
      <w:r>
        <w:rPr>
          <w:rFonts w:hint="default" w:ascii="Segoe UI" w:hAnsi="Segoe UI" w:eastAsia="Segoe UI" w:cs="Segoe UI"/>
          <w:i w:val="0"/>
          <w:iCs w:val="0"/>
          <w:caps w:val="0"/>
          <w:color w:val="auto"/>
          <w:spacing w:val="0"/>
          <w:sz w:val="27"/>
          <w:szCs w:val="27"/>
          <w:shd w:val="clear" w:fill="FFFFFF"/>
        </w:rPr>
        <w:t>成套动作至少体现出2次以上的接触性配合</w:t>
      </w:r>
      <w:r>
        <w:rPr>
          <w:rFonts w:hint="eastAsia" w:ascii="Segoe UI" w:hAnsi="Segoe UI" w:eastAsia="宋体" w:cs="Segoe UI"/>
          <w:i w:val="0"/>
          <w:iCs w:val="0"/>
          <w:caps w:val="0"/>
          <w:color w:val="auto"/>
          <w:spacing w:val="0"/>
          <w:sz w:val="27"/>
          <w:szCs w:val="27"/>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eastAsia" w:ascii="Segoe UI" w:hAnsi="Segoe UI" w:eastAsia="宋体" w:cs="Segoe UI"/>
          <w:i w:val="0"/>
          <w:iCs w:val="0"/>
          <w:caps w:val="0"/>
          <w:color w:val="auto"/>
          <w:spacing w:val="0"/>
          <w:sz w:val="27"/>
          <w:szCs w:val="27"/>
          <w:shd w:val="clear" w:fill="FFFFFF"/>
          <w:lang w:val="en-US" w:eastAsia="zh-CN"/>
        </w:rPr>
      </w:pPr>
      <w:r>
        <w:rPr>
          <w:rFonts w:hint="eastAsia" w:ascii="Segoe UI" w:hAnsi="Segoe UI" w:eastAsia="宋体" w:cs="Segoe UI"/>
          <w:i w:val="0"/>
          <w:iCs w:val="0"/>
          <w:caps w:val="0"/>
          <w:color w:val="auto"/>
          <w:spacing w:val="0"/>
          <w:sz w:val="27"/>
          <w:szCs w:val="27"/>
          <w:shd w:val="clear" w:fill="FFFFFF"/>
          <w:lang w:val="en-US" w:eastAsia="zh-CN"/>
        </w:rPr>
        <w:t>⑤允许加入个性舞蹈（爵士、街舞等），最多出现4个八拍。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default" w:ascii="Segoe UI" w:hAnsi="Segoe UI" w:eastAsia="Segoe UI" w:cs="Segoe UI"/>
          <w:i w:val="0"/>
          <w:iCs w:val="0"/>
          <w:caps w:val="0"/>
          <w:color w:val="auto"/>
          <w:spacing w:val="0"/>
          <w:sz w:val="27"/>
          <w:szCs w:val="27"/>
          <w:shd w:val="clear" w:fill="FFFFFF"/>
        </w:rPr>
      </w:pPr>
      <w:r>
        <w:rPr>
          <w:rFonts w:hint="default" w:ascii="Segoe UI" w:hAnsi="Segoe UI" w:eastAsia="Segoe UI" w:cs="Segoe UI"/>
          <w:b/>
          <w:bCs/>
          <w:i w:val="0"/>
          <w:iCs w:val="0"/>
          <w:caps w:val="0"/>
          <w:color w:val="auto"/>
          <w:spacing w:val="0"/>
          <w:sz w:val="27"/>
          <w:szCs w:val="27"/>
          <w:shd w:val="clear" w:fill="FFFFFF"/>
        </w:rPr>
        <w:t>以上内容每缺少一项减5分。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Style w:val="6"/>
          <w:rFonts w:hint="default" w:ascii="Segoe UI" w:hAnsi="Segoe UI" w:eastAsia="Segoe UI" w:cs="Segoe UI"/>
          <w:b/>
          <w:bCs/>
          <w:i w:val="0"/>
          <w:iCs w:val="0"/>
          <w:caps w:val="0"/>
          <w:color w:val="auto"/>
          <w:spacing w:val="0"/>
          <w:sz w:val="27"/>
          <w:szCs w:val="27"/>
          <w:shd w:val="clear" w:fill="FFFFFF"/>
        </w:rPr>
      </w:pPr>
      <w:r>
        <w:rPr>
          <w:rFonts w:hint="default" w:ascii="Segoe UI" w:hAnsi="Segoe UI" w:eastAsia="Segoe UI" w:cs="Segoe UI"/>
          <w:b/>
          <w:bCs/>
          <w:i w:val="0"/>
          <w:iCs w:val="0"/>
          <w:caps w:val="0"/>
          <w:color w:val="auto"/>
          <w:spacing w:val="0"/>
          <w:sz w:val="27"/>
          <w:szCs w:val="27"/>
          <w:shd w:val="clear" w:fill="FFFFFF"/>
        </w:rPr>
        <w:t>　</w:t>
      </w:r>
      <w:r>
        <w:rPr>
          <w:rStyle w:val="6"/>
          <w:rFonts w:hint="default" w:ascii="Segoe UI" w:hAnsi="Segoe UI" w:eastAsia="Segoe UI" w:cs="Segoe UI"/>
          <w:b/>
          <w:bCs/>
          <w:i w:val="0"/>
          <w:iCs w:val="0"/>
          <w:caps w:val="0"/>
          <w:color w:val="auto"/>
          <w:spacing w:val="0"/>
          <w:sz w:val="27"/>
          <w:szCs w:val="27"/>
          <w:shd w:val="clear" w:fill="FFFFFF"/>
        </w:rPr>
        <w:t>　</w:t>
      </w:r>
      <w:r>
        <w:rPr>
          <w:rFonts w:hint="eastAsia" w:ascii="Segoe UI" w:hAnsi="Segoe UI" w:eastAsia="Segoe UI" w:cs="Segoe UI"/>
          <w:b/>
          <w:bCs/>
          <w:i w:val="0"/>
          <w:iCs w:val="0"/>
          <w:caps w:val="0"/>
          <w:color w:val="auto"/>
          <w:spacing w:val="0"/>
          <w:sz w:val="27"/>
          <w:szCs w:val="27"/>
          <w:shd w:val="clear" w:fill="FFFFFF"/>
          <w:lang w:val="en-US" w:eastAsia="zh-CN"/>
        </w:rPr>
        <w:t>九、</w:t>
      </w:r>
      <w:r>
        <w:rPr>
          <w:rStyle w:val="6"/>
          <w:rFonts w:hint="default" w:ascii="Segoe UI" w:hAnsi="Segoe UI" w:eastAsia="Segoe UI" w:cs="Segoe UI"/>
          <w:b/>
          <w:bCs/>
          <w:i w:val="0"/>
          <w:iCs w:val="0"/>
          <w:caps w:val="0"/>
          <w:color w:val="auto"/>
          <w:spacing w:val="0"/>
          <w:sz w:val="27"/>
          <w:szCs w:val="27"/>
          <w:shd w:val="clear" w:fill="FFFFFF"/>
        </w:rPr>
        <w:t>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default" w:ascii="Segoe UI" w:hAnsi="Segoe UI" w:eastAsia="Segoe UI" w:cs="Segoe UI"/>
          <w:i w:val="0"/>
          <w:iCs w:val="0"/>
          <w:caps w:val="0"/>
          <w:color w:val="auto"/>
          <w:spacing w:val="0"/>
          <w:sz w:val="27"/>
          <w:szCs w:val="27"/>
        </w:rPr>
      </w:pPr>
      <w:r>
        <w:rPr>
          <w:rFonts w:hint="default" w:ascii="Segoe UI" w:hAnsi="Segoe UI" w:eastAsia="Segoe UI" w:cs="Segoe UI"/>
          <w:i w:val="0"/>
          <w:iCs w:val="0"/>
          <w:caps w:val="0"/>
          <w:color w:val="auto"/>
          <w:spacing w:val="0"/>
          <w:sz w:val="27"/>
          <w:szCs w:val="27"/>
          <w:shd w:val="clear" w:fill="FFFFFF"/>
        </w:rPr>
        <w:t>　　（</w:t>
      </w:r>
      <w:r>
        <w:rPr>
          <w:rFonts w:hint="eastAsia" w:ascii="Segoe UI" w:hAnsi="Segoe UI" w:eastAsia="宋体" w:cs="Segoe UI"/>
          <w:i w:val="0"/>
          <w:iCs w:val="0"/>
          <w:caps w:val="0"/>
          <w:color w:val="auto"/>
          <w:spacing w:val="0"/>
          <w:sz w:val="27"/>
          <w:szCs w:val="27"/>
          <w:shd w:val="clear" w:fill="FFFFFF"/>
          <w:lang w:val="en-US" w:eastAsia="zh-CN"/>
        </w:rPr>
        <w:t>1</w:t>
      </w:r>
      <w:r>
        <w:rPr>
          <w:rFonts w:hint="default" w:ascii="Segoe UI" w:hAnsi="Segoe UI" w:eastAsia="Segoe UI" w:cs="Segoe UI"/>
          <w:i w:val="0"/>
          <w:iCs w:val="0"/>
          <w:caps w:val="0"/>
          <w:color w:val="auto"/>
          <w:spacing w:val="0"/>
          <w:sz w:val="27"/>
          <w:szCs w:val="27"/>
          <w:shd w:val="clear" w:fill="FFFFFF"/>
        </w:rPr>
        <w:t>）比赛采用国家体育总局体操管理中心制定的《20</w:t>
      </w:r>
      <w:r>
        <w:rPr>
          <w:rFonts w:hint="eastAsia" w:ascii="Segoe UI" w:hAnsi="Segoe UI" w:eastAsia="宋体" w:cs="Segoe UI"/>
          <w:i w:val="0"/>
          <w:iCs w:val="0"/>
          <w:caps w:val="0"/>
          <w:color w:val="auto"/>
          <w:spacing w:val="0"/>
          <w:sz w:val="27"/>
          <w:szCs w:val="27"/>
          <w:shd w:val="clear" w:fill="FFFFFF"/>
          <w:lang w:val="en-US" w:eastAsia="zh-CN"/>
        </w:rPr>
        <w:t>25</w:t>
      </w:r>
      <w:r>
        <w:rPr>
          <w:rFonts w:hint="default" w:ascii="Segoe UI" w:hAnsi="Segoe UI" w:eastAsia="Segoe UI" w:cs="Segoe UI"/>
          <w:i w:val="0"/>
          <w:iCs w:val="0"/>
          <w:caps w:val="0"/>
          <w:color w:val="auto"/>
          <w:spacing w:val="0"/>
          <w:sz w:val="27"/>
          <w:szCs w:val="27"/>
          <w:shd w:val="clear" w:fill="FFFFFF"/>
        </w:rPr>
        <w:t>-202</w:t>
      </w:r>
      <w:r>
        <w:rPr>
          <w:rFonts w:hint="eastAsia" w:ascii="Segoe UI" w:hAnsi="Segoe UI" w:eastAsia="宋体" w:cs="Segoe UI"/>
          <w:i w:val="0"/>
          <w:iCs w:val="0"/>
          <w:caps w:val="0"/>
          <w:color w:val="auto"/>
          <w:spacing w:val="0"/>
          <w:sz w:val="27"/>
          <w:szCs w:val="27"/>
          <w:shd w:val="clear" w:fill="FFFFFF"/>
          <w:lang w:val="en-US" w:eastAsia="zh-CN"/>
        </w:rPr>
        <w:t>8</w:t>
      </w:r>
      <w:r>
        <w:rPr>
          <w:rFonts w:hint="default" w:ascii="Segoe UI" w:hAnsi="Segoe UI" w:eastAsia="Segoe UI" w:cs="Segoe UI"/>
          <w:i w:val="0"/>
          <w:iCs w:val="0"/>
          <w:caps w:val="0"/>
          <w:color w:val="auto"/>
          <w:spacing w:val="0"/>
          <w:sz w:val="27"/>
          <w:szCs w:val="27"/>
          <w:shd w:val="clear" w:fill="FFFFFF"/>
        </w:rPr>
        <w:t>年啦啦操竞赛规则》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40"/>
        <w:rPr>
          <w:rFonts w:hint="default" w:ascii="Segoe UI" w:hAnsi="Segoe UI" w:eastAsia="Segoe UI" w:cs="Segoe UI"/>
          <w:i w:val="0"/>
          <w:iCs w:val="0"/>
          <w:caps w:val="0"/>
          <w:color w:val="auto"/>
          <w:spacing w:val="0"/>
          <w:sz w:val="27"/>
          <w:szCs w:val="27"/>
          <w:shd w:val="clear" w:fill="FFFFFF"/>
        </w:rPr>
      </w:pPr>
      <w:r>
        <w:rPr>
          <w:rFonts w:hint="default" w:ascii="Segoe UI" w:hAnsi="Segoe UI" w:eastAsia="Segoe UI" w:cs="Segoe UI"/>
          <w:i w:val="0"/>
          <w:iCs w:val="0"/>
          <w:caps w:val="0"/>
          <w:color w:val="auto"/>
          <w:spacing w:val="0"/>
          <w:sz w:val="27"/>
          <w:szCs w:val="27"/>
          <w:shd w:val="clear" w:fill="FFFFFF"/>
        </w:rPr>
        <w:t>（</w:t>
      </w:r>
      <w:r>
        <w:rPr>
          <w:rFonts w:hint="eastAsia" w:ascii="Segoe UI" w:hAnsi="Segoe UI" w:eastAsia="宋体" w:cs="Segoe UI"/>
          <w:i w:val="0"/>
          <w:iCs w:val="0"/>
          <w:caps w:val="0"/>
          <w:color w:val="auto"/>
          <w:spacing w:val="0"/>
          <w:sz w:val="27"/>
          <w:szCs w:val="27"/>
          <w:shd w:val="clear" w:fill="FFFFFF"/>
          <w:lang w:val="en-US" w:eastAsia="zh-CN"/>
        </w:rPr>
        <w:t>2</w:t>
      </w:r>
      <w:r>
        <w:rPr>
          <w:rFonts w:hint="default" w:ascii="Segoe UI" w:hAnsi="Segoe UI" w:eastAsia="Segoe UI" w:cs="Segoe UI"/>
          <w:i w:val="0"/>
          <w:iCs w:val="0"/>
          <w:caps w:val="0"/>
          <w:color w:val="auto"/>
          <w:spacing w:val="0"/>
          <w:sz w:val="27"/>
          <w:szCs w:val="27"/>
          <w:shd w:val="clear" w:fill="FFFFFF"/>
        </w:rPr>
        <w:t>）</w:t>
      </w:r>
      <w:r>
        <w:rPr>
          <w:rFonts w:hint="eastAsia" w:ascii="Segoe UI" w:hAnsi="Segoe UI" w:eastAsia="宋体" w:cs="Segoe UI"/>
          <w:i w:val="0"/>
          <w:iCs w:val="0"/>
          <w:caps w:val="0"/>
          <w:color w:val="auto"/>
          <w:spacing w:val="0"/>
          <w:sz w:val="27"/>
          <w:szCs w:val="27"/>
          <w:shd w:val="clear" w:fill="FFFFFF"/>
          <w:lang w:val="en-US" w:eastAsia="zh-CN"/>
        </w:rPr>
        <w:t>花球</w:t>
      </w:r>
      <w:r>
        <w:rPr>
          <w:rFonts w:hint="default" w:ascii="Segoe UI" w:hAnsi="Segoe UI" w:eastAsia="Segoe UI" w:cs="Segoe UI"/>
          <w:i w:val="0"/>
          <w:iCs w:val="0"/>
          <w:caps w:val="0"/>
          <w:color w:val="auto"/>
          <w:spacing w:val="0"/>
          <w:sz w:val="27"/>
          <w:szCs w:val="27"/>
          <w:shd w:val="clear" w:fill="FFFFFF"/>
        </w:rPr>
        <w:t>啦啦操自选成套动作100分。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firstLine="540" w:firstLineChars="200"/>
        <w:rPr>
          <w:rFonts w:hint="eastAsia" w:ascii="Segoe UI" w:hAnsi="Segoe UI" w:eastAsia="Segoe UI" w:cs="Segoe UI"/>
          <w:i w:val="0"/>
          <w:iCs w:val="0"/>
          <w:caps w:val="0"/>
          <w:color w:val="auto"/>
          <w:spacing w:val="0"/>
          <w:sz w:val="27"/>
          <w:szCs w:val="27"/>
          <w:shd w:val="clear" w:fill="FFFFFF"/>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firstLine="540" w:firstLineChars="200"/>
        <w:rPr>
          <w:rFonts w:hint="eastAsia" w:ascii="Segoe UI" w:hAnsi="Segoe UI" w:eastAsia="Segoe UI" w:cs="Segoe UI"/>
          <w:i w:val="0"/>
          <w:iCs w:val="0"/>
          <w:caps w:val="0"/>
          <w:color w:val="auto"/>
          <w:spacing w:val="0"/>
          <w:sz w:val="27"/>
          <w:szCs w:val="27"/>
          <w:shd w:val="clear" w:fill="FFFFFF"/>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firstLine="540" w:firstLineChars="200"/>
        <w:rPr>
          <w:rFonts w:hint="eastAsia" w:ascii="Segoe UI" w:hAnsi="Segoe UI" w:eastAsia="Segoe UI" w:cs="Segoe UI"/>
          <w:i w:val="0"/>
          <w:iCs w:val="0"/>
          <w:caps w:val="0"/>
          <w:color w:val="auto"/>
          <w:spacing w:val="0"/>
          <w:sz w:val="27"/>
          <w:szCs w:val="27"/>
          <w:shd w:val="clear" w:fill="FFFFFF"/>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firstLine="540" w:firstLineChars="200"/>
        <w:rPr>
          <w:rFonts w:hint="eastAsia" w:ascii="Segoe UI" w:hAnsi="Segoe UI" w:eastAsia="Segoe UI" w:cs="Segoe UI"/>
          <w:i w:val="0"/>
          <w:iCs w:val="0"/>
          <w:caps w:val="0"/>
          <w:color w:val="auto"/>
          <w:spacing w:val="0"/>
          <w:sz w:val="27"/>
          <w:szCs w:val="27"/>
          <w:shd w:val="clear" w:fill="FFFFFF"/>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firstLine="540" w:firstLineChars="200"/>
        <w:rPr>
          <w:rFonts w:hint="eastAsia" w:ascii="Segoe UI" w:hAnsi="Segoe UI" w:eastAsia="Segoe UI" w:cs="Segoe UI"/>
          <w:i w:val="0"/>
          <w:iCs w:val="0"/>
          <w:caps w:val="0"/>
          <w:color w:val="auto"/>
          <w:spacing w:val="0"/>
          <w:sz w:val="27"/>
          <w:szCs w:val="27"/>
          <w:shd w:val="clear" w:fill="FFFFFF"/>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firstLine="540" w:firstLineChars="200"/>
        <w:rPr>
          <w:rFonts w:hint="eastAsia" w:ascii="Segoe UI" w:hAnsi="Segoe UI" w:eastAsia="Segoe UI" w:cs="Segoe UI"/>
          <w:i w:val="0"/>
          <w:iCs w:val="0"/>
          <w:caps w:val="0"/>
          <w:color w:val="auto"/>
          <w:spacing w:val="0"/>
          <w:sz w:val="27"/>
          <w:szCs w:val="27"/>
          <w:shd w:val="clear" w:fill="FFFFFF"/>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Chars="200" w:right="0" w:rightChars="0"/>
        <w:rPr>
          <w:rFonts w:hint="default" w:ascii="Segoe UI" w:hAnsi="Segoe UI" w:eastAsia="Segoe UI" w:cs="Segoe UI"/>
          <w:i w:val="0"/>
          <w:iCs w:val="0"/>
          <w:caps w:val="0"/>
          <w:color w:val="auto"/>
          <w:spacing w:val="0"/>
          <w:sz w:val="27"/>
          <w:szCs w:val="27"/>
          <w:shd w:val="clear" w:fill="FFFFFF"/>
        </w:rPr>
      </w:pPr>
      <w:r>
        <w:rPr>
          <w:rFonts w:hint="eastAsia" w:ascii="Segoe UI" w:hAnsi="Segoe UI" w:eastAsia="宋体" w:cs="Segoe UI"/>
          <w:i w:val="0"/>
          <w:iCs w:val="0"/>
          <w:caps w:val="0"/>
          <w:color w:val="auto"/>
          <w:spacing w:val="0"/>
          <w:sz w:val="27"/>
          <w:szCs w:val="27"/>
          <w:shd w:val="clear" w:fill="FFFFFF"/>
          <w:lang w:eastAsia="zh-CN"/>
        </w:rPr>
        <w:t>（</w:t>
      </w:r>
      <w:r>
        <w:rPr>
          <w:rFonts w:hint="eastAsia" w:ascii="Segoe UI" w:hAnsi="Segoe UI" w:eastAsia="宋体" w:cs="Segoe UI"/>
          <w:i w:val="0"/>
          <w:iCs w:val="0"/>
          <w:caps w:val="0"/>
          <w:color w:val="auto"/>
          <w:spacing w:val="0"/>
          <w:sz w:val="27"/>
          <w:szCs w:val="27"/>
          <w:shd w:val="clear" w:fill="FFFFFF"/>
          <w:lang w:val="en-US" w:eastAsia="zh-CN"/>
        </w:rPr>
        <w:t>3</w:t>
      </w:r>
      <w:r>
        <w:rPr>
          <w:rFonts w:hint="eastAsia" w:ascii="Segoe UI" w:hAnsi="Segoe UI" w:eastAsia="宋体" w:cs="Segoe UI"/>
          <w:i w:val="0"/>
          <w:iCs w:val="0"/>
          <w:caps w:val="0"/>
          <w:color w:val="auto"/>
          <w:spacing w:val="0"/>
          <w:sz w:val="27"/>
          <w:szCs w:val="27"/>
          <w:shd w:val="clear" w:fill="FFFFFF"/>
          <w:lang w:eastAsia="zh-CN"/>
        </w:rPr>
        <w:t>）</w:t>
      </w:r>
      <w:r>
        <w:rPr>
          <w:rFonts w:hint="default" w:ascii="Segoe UI" w:hAnsi="Segoe UI" w:eastAsia="Segoe UI" w:cs="Segoe UI"/>
          <w:i w:val="0"/>
          <w:iCs w:val="0"/>
          <w:caps w:val="0"/>
          <w:color w:val="auto"/>
          <w:spacing w:val="0"/>
          <w:sz w:val="27"/>
          <w:szCs w:val="27"/>
          <w:shd w:val="clear" w:fill="FFFFFF"/>
        </w:rPr>
        <w:t>啦啦操成套动作评分因素与分值：</w:t>
      </w:r>
    </w:p>
    <w:tbl>
      <w:tblPr>
        <w:tblStyle w:val="4"/>
        <w:tblW w:w="831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17"/>
        <w:gridCol w:w="1768"/>
        <w:gridCol w:w="4904"/>
        <w:gridCol w:w="6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017" w:type="dxa"/>
            <w:vMerge w:val="restart"/>
            <w:vAlign w:val="center"/>
          </w:tcPr>
          <w:p>
            <w:pPr>
              <w:jc w:val="center"/>
              <w:rPr>
                <w:rFonts w:hint="eastAsia"/>
                <w:b/>
                <w:bCs/>
                <w:color w:val="auto"/>
                <w:vertAlign w:val="baseline"/>
                <w:lang w:val="en-US" w:eastAsia="zh-CN"/>
              </w:rPr>
            </w:pPr>
            <w:r>
              <w:rPr>
                <w:rFonts w:hint="eastAsia"/>
                <w:b/>
                <w:bCs/>
                <w:color w:val="auto"/>
                <w:vertAlign w:val="baseline"/>
                <w:lang w:val="en-US" w:eastAsia="zh-CN"/>
              </w:rPr>
              <w:t>技术完成</w:t>
            </w:r>
          </w:p>
          <w:p>
            <w:pPr>
              <w:jc w:val="center"/>
              <w:rPr>
                <w:rFonts w:hint="default"/>
                <w:b/>
                <w:bCs/>
                <w:color w:val="auto"/>
                <w:vertAlign w:val="baseline"/>
                <w:lang w:val="en-US" w:eastAsia="zh-CN"/>
              </w:rPr>
            </w:pPr>
            <w:r>
              <w:rPr>
                <w:rFonts w:hint="eastAsia"/>
                <w:b/>
                <w:bCs/>
                <w:color w:val="auto"/>
                <w:vertAlign w:val="baseline"/>
                <w:lang w:val="en-US" w:eastAsia="zh-CN"/>
              </w:rPr>
              <w:t>30分</w:t>
            </w:r>
          </w:p>
        </w:tc>
        <w:tc>
          <w:tcPr>
            <w:tcW w:w="1768"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风格完成</w:t>
            </w:r>
          </w:p>
        </w:tc>
        <w:tc>
          <w:tcPr>
            <w:tcW w:w="4904" w:type="dxa"/>
            <w:vAlign w:val="center"/>
          </w:tcPr>
          <w:p>
            <w:pPr>
              <w:jc w:val="center"/>
              <w:rPr>
                <w:rFonts w:hint="default" w:eastAsiaTheme="minorEastAsia"/>
                <w:color w:val="auto"/>
                <w:vertAlign w:val="baseline"/>
                <w:lang w:val="en-US" w:eastAsia="zh-CN"/>
              </w:rPr>
            </w:pPr>
            <w:r>
              <w:rPr>
                <w:rFonts w:hint="default" w:eastAsiaTheme="minorEastAsia"/>
                <w:color w:val="auto"/>
                <w:vertAlign w:val="baseline"/>
                <w:lang w:val="en-US" w:eastAsia="zh-CN"/>
              </w:rPr>
              <w:t>花球动作技术完成的质量，如定位、控制、准确性及力度。</w:t>
            </w:r>
          </w:p>
        </w:tc>
        <w:tc>
          <w:tcPr>
            <w:tcW w:w="629" w:type="dxa"/>
            <w:shd w:val="clear" w:color="auto" w:fill="auto"/>
            <w:vAlign w:val="center"/>
          </w:tcPr>
          <w:p>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trPr>
        <w:tc>
          <w:tcPr>
            <w:tcW w:w="1017" w:type="dxa"/>
            <w:vMerge w:val="continue"/>
            <w:vAlign w:val="center"/>
          </w:tcPr>
          <w:p>
            <w:pPr>
              <w:jc w:val="center"/>
              <w:rPr>
                <w:rFonts w:hint="eastAsia"/>
                <w:b/>
                <w:bCs/>
                <w:color w:val="auto"/>
                <w:vertAlign w:val="baseline"/>
                <w:lang w:val="en-US" w:eastAsia="zh-CN"/>
              </w:rPr>
            </w:pP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动作技术完成</w:t>
            </w:r>
          </w:p>
        </w:tc>
        <w:tc>
          <w:tcPr>
            <w:tcW w:w="4904" w:type="dxa"/>
            <w:vAlign w:val="center"/>
          </w:tcPr>
          <w:p>
            <w:pPr>
              <w:jc w:val="center"/>
              <w:rPr>
                <w:rFonts w:hint="default" w:eastAsiaTheme="minorEastAsia"/>
                <w:color w:val="auto"/>
                <w:vertAlign w:val="baseline"/>
                <w:lang w:val="en-US" w:eastAsia="zh-CN"/>
              </w:rPr>
            </w:pPr>
            <w:r>
              <w:rPr>
                <w:rFonts w:hint="default" w:eastAsiaTheme="minorEastAsia"/>
                <w:color w:val="auto"/>
                <w:vertAlign w:val="baseline"/>
                <w:lang w:val="en-US" w:eastAsia="zh-CN"/>
              </w:rPr>
              <w:t>动作的力度、强度、定位、控制、姿态及投入性。</w:t>
            </w:r>
          </w:p>
        </w:tc>
        <w:tc>
          <w:tcPr>
            <w:tcW w:w="629" w:type="dxa"/>
            <w:vAlign w:val="center"/>
          </w:tcPr>
          <w:p>
            <w:pPr>
              <w:jc w:val="center"/>
              <w:rPr>
                <w:rFonts w:hint="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017" w:type="dxa"/>
            <w:vMerge w:val="continue"/>
            <w:vAlign w:val="center"/>
          </w:tcPr>
          <w:p>
            <w:pPr>
              <w:jc w:val="center"/>
              <w:rPr>
                <w:rFonts w:hint="eastAsia"/>
                <w:b/>
                <w:bCs/>
                <w:color w:val="auto"/>
                <w:vertAlign w:val="baseline"/>
                <w:lang w:val="en-US" w:eastAsia="zh-CN"/>
              </w:rPr>
            </w:pP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技术技巧完成</w:t>
            </w:r>
          </w:p>
        </w:tc>
        <w:tc>
          <w:tcPr>
            <w:tcW w:w="4904" w:type="dxa"/>
            <w:vAlign w:val="center"/>
          </w:tcPr>
          <w:p>
            <w:pPr>
              <w:jc w:val="center"/>
              <w:rPr>
                <w:rFonts w:hint="default" w:eastAsiaTheme="minorEastAsia"/>
                <w:color w:val="auto"/>
                <w:vertAlign w:val="baseline"/>
                <w:lang w:val="en-US" w:eastAsia="zh-CN"/>
              </w:rPr>
            </w:pPr>
            <w:r>
              <w:rPr>
                <w:rFonts w:hint="default" w:eastAsiaTheme="minorEastAsia"/>
                <w:color w:val="auto"/>
                <w:vertAlign w:val="baseline"/>
                <w:lang w:val="en-US" w:eastAsia="zh-CN"/>
              </w:rPr>
              <w:t>以正确的定位、身体姿态、控制、延展、平衡、力度及动作完成展现技术技巧动作的能力。</w:t>
            </w:r>
          </w:p>
        </w:tc>
        <w:tc>
          <w:tcPr>
            <w:tcW w:w="629" w:type="dxa"/>
            <w:vAlign w:val="center"/>
          </w:tcPr>
          <w:p>
            <w:pPr>
              <w:jc w:val="center"/>
              <w:rPr>
                <w:rFonts w:hint="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017" w:type="dxa"/>
            <w:vMerge w:val="restart"/>
            <w:vAlign w:val="center"/>
          </w:tcPr>
          <w:p>
            <w:pPr>
              <w:jc w:val="center"/>
              <w:rPr>
                <w:rFonts w:hint="eastAsia"/>
                <w:b/>
                <w:bCs/>
                <w:color w:val="auto"/>
                <w:vertAlign w:val="baseline"/>
                <w:lang w:val="en-US" w:eastAsia="zh-CN"/>
              </w:rPr>
            </w:pPr>
            <w:r>
              <w:rPr>
                <w:rFonts w:hint="eastAsia"/>
                <w:b/>
                <w:bCs/>
                <w:color w:val="auto"/>
                <w:vertAlign w:val="baseline"/>
                <w:lang w:val="en-US" w:eastAsia="zh-CN"/>
              </w:rPr>
              <w:t>团体完成</w:t>
            </w:r>
          </w:p>
          <w:p>
            <w:pPr>
              <w:jc w:val="center"/>
              <w:rPr>
                <w:rFonts w:hint="default"/>
                <w:b/>
                <w:bCs/>
                <w:color w:val="auto"/>
                <w:vertAlign w:val="baseline"/>
                <w:lang w:val="en-US" w:eastAsia="zh-CN"/>
              </w:rPr>
            </w:pPr>
            <w:r>
              <w:rPr>
                <w:rFonts w:hint="eastAsia"/>
                <w:b/>
                <w:bCs/>
                <w:color w:val="auto"/>
                <w:vertAlign w:val="baseline"/>
                <w:lang w:val="en-US" w:eastAsia="zh-CN"/>
              </w:rPr>
              <w:t>30分</w:t>
            </w: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动作与音乐的同步性</w:t>
            </w:r>
          </w:p>
        </w:tc>
        <w:tc>
          <w:tcPr>
            <w:tcW w:w="4904"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队员动作与音乐的同步性。</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1017" w:type="dxa"/>
            <w:vMerge w:val="continue"/>
            <w:vAlign w:val="center"/>
          </w:tcPr>
          <w:p>
            <w:pPr>
              <w:jc w:val="center"/>
              <w:rPr>
                <w:rFonts w:hint="eastAsia" w:eastAsiaTheme="minorEastAsia"/>
                <w:b/>
                <w:bCs/>
                <w:color w:val="auto"/>
                <w:vertAlign w:val="baseline"/>
                <w:lang w:val="en-US" w:eastAsia="zh-CN"/>
              </w:rPr>
            </w:pP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动作一致性</w:t>
            </w:r>
          </w:p>
        </w:tc>
        <w:tc>
          <w:tcPr>
            <w:tcW w:w="4904"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队员动作整齐划一、清晰、干净且精确。</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5" w:hRule="atLeast"/>
        </w:trPr>
        <w:tc>
          <w:tcPr>
            <w:tcW w:w="1017" w:type="dxa"/>
            <w:vMerge w:val="continue"/>
            <w:vAlign w:val="center"/>
          </w:tcPr>
          <w:p>
            <w:pPr>
              <w:jc w:val="center"/>
              <w:rPr>
                <w:rFonts w:hint="eastAsia" w:eastAsiaTheme="minorEastAsia"/>
                <w:b/>
                <w:bCs/>
                <w:color w:val="auto"/>
                <w:vertAlign w:val="baseline"/>
                <w:lang w:val="en-US" w:eastAsia="zh-CN"/>
              </w:rPr>
            </w:pPr>
          </w:p>
        </w:tc>
        <w:tc>
          <w:tcPr>
            <w:tcW w:w="1768"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空间性</w:t>
            </w:r>
          </w:p>
        </w:tc>
        <w:tc>
          <w:tcPr>
            <w:tcW w:w="4904" w:type="dxa"/>
            <w:vAlign w:val="center"/>
          </w:tcPr>
          <w:p>
            <w:pPr>
              <w:jc w:val="both"/>
              <w:rPr>
                <w:rFonts w:hint="default" w:eastAsiaTheme="minorEastAsia"/>
                <w:color w:val="auto"/>
                <w:vertAlign w:val="baseline"/>
                <w:lang w:val="en-US" w:eastAsia="zh-CN"/>
              </w:rPr>
            </w:pPr>
            <w:r>
              <w:rPr>
                <w:rFonts w:hint="eastAsia"/>
                <w:color w:val="auto"/>
                <w:vertAlign w:val="baseline"/>
                <w:lang w:val="en-US" w:eastAsia="zh-CN"/>
              </w:rPr>
              <w:t>在成套和过渡动作中，每个队员的定点及间距准确。</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2" w:hRule="atLeast"/>
        </w:trPr>
        <w:tc>
          <w:tcPr>
            <w:tcW w:w="1017" w:type="dxa"/>
            <w:vMerge w:val="restart"/>
            <w:shd w:val="clear" w:color="auto" w:fill="auto"/>
            <w:vAlign w:val="center"/>
          </w:tcPr>
          <w:p>
            <w:pPr>
              <w:jc w:val="center"/>
              <w:rPr>
                <w:rFonts w:hint="eastAsia"/>
                <w:b/>
                <w:bCs/>
                <w:color w:val="auto"/>
                <w:vertAlign w:val="baseline"/>
                <w:lang w:val="en-US" w:eastAsia="zh-CN"/>
              </w:rPr>
            </w:pPr>
            <w:r>
              <w:rPr>
                <w:rFonts w:hint="eastAsia"/>
                <w:b/>
                <w:bCs/>
                <w:color w:val="auto"/>
                <w:vertAlign w:val="baseline"/>
                <w:lang w:val="en-US" w:eastAsia="zh-CN"/>
              </w:rPr>
              <w:t>编排</w:t>
            </w:r>
          </w:p>
          <w:p>
            <w:pPr>
              <w:jc w:val="center"/>
              <w:rPr>
                <w:rFonts w:hint="default"/>
                <w:b/>
                <w:bCs/>
                <w:color w:val="auto"/>
                <w:vertAlign w:val="baseline"/>
                <w:lang w:val="en-US" w:eastAsia="zh-CN"/>
              </w:rPr>
            </w:pPr>
            <w:r>
              <w:rPr>
                <w:rFonts w:hint="eastAsia"/>
                <w:b/>
                <w:bCs/>
                <w:color w:val="auto"/>
                <w:vertAlign w:val="baseline"/>
                <w:lang w:val="en-US" w:eastAsia="zh-CN"/>
              </w:rPr>
              <w:t>30分</w:t>
            </w: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音乐性</w:t>
            </w:r>
          </w:p>
        </w:tc>
        <w:tc>
          <w:tcPr>
            <w:tcW w:w="4904" w:type="dxa"/>
            <w:vAlign w:val="center"/>
          </w:tcPr>
          <w:p>
            <w:pPr>
              <w:jc w:val="center"/>
              <w:rPr>
                <w:color w:val="auto"/>
                <w:vertAlign w:val="baseline"/>
              </w:rPr>
            </w:pPr>
            <w:r>
              <w:rPr>
                <w:rFonts w:hint="eastAsia"/>
                <w:color w:val="auto"/>
                <w:vertAlign w:val="baseline"/>
              </w:rPr>
              <w:t>动作配合音乐的重拍、旋律、节奏、结构、歌词及风格等呈现出创新、独特且原创的效果。</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9" w:hRule="atLeast"/>
        </w:trPr>
        <w:tc>
          <w:tcPr>
            <w:tcW w:w="1017" w:type="dxa"/>
            <w:vMerge w:val="continue"/>
            <w:vAlign w:val="center"/>
          </w:tcPr>
          <w:p>
            <w:pPr>
              <w:jc w:val="center"/>
              <w:rPr>
                <w:b/>
                <w:bCs/>
                <w:color w:val="auto"/>
                <w:vertAlign w:val="baseline"/>
              </w:rPr>
            </w:pPr>
          </w:p>
        </w:tc>
        <w:tc>
          <w:tcPr>
            <w:tcW w:w="1768" w:type="dxa"/>
            <w:vAlign w:val="center"/>
          </w:tcPr>
          <w:p>
            <w:pPr>
              <w:jc w:val="center"/>
              <w:rPr>
                <w:rFonts w:hint="eastAsia"/>
                <w:color w:val="auto"/>
                <w:vertAlign w:val="baseline"/>
                <w:lang w:val="en-US" w:eastAsia="zh-CN"/>
              </w:rPr>
            </w:pPr>
            <w:r>
              <w:rPr>
                <w:rFonts w:hint="eastAsia"/>
                <w:color w:val="auto"/>
                <w:vertAlign w:val="baseline"/>
                <w:lang w:val="en-US" w:eastAsia="zh-CN"/>
              </w:rPr>
              <w:t>舞台呈现、</w:t>
            </w:r>
          </w:p>
          <w:p>
            <w:pPr>
              <w:jc w:val="center"/>
              <w:rPr>
                <w:rFonts w:hint="default" w:eastAsiaTheme="minorEastAsia"/>
                <w:color w:val="auto"/>
                <w:vertAlign w:val="baseline"/>
                <w:lang w:val="en-US" w:eastAsia="zh-CN"/>
              </w:rPr>
            </w:pPr>
            <w:r>
              <w:rPr>
                <w:rFonts w:hint="eastAsia"/>
                <w:color w:val="auto"/>
                <w:vertAlign w:val="baseline"/>
                <w:lang w:val="en-US" w:eastAsia="zh-CN"/>
              </w:rPr>
              <w:t>视觉效果</w:t>
            </w:r>
          </w:p>
        </w:tc>
        <w:tc>
          <w:tcPr>
            <w:tcW w:w="4904"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多变的队形和流畅的过渡动作；通过小组及双人配合、地板动作、托举、层次及对比动作等展现强烈的视觉效果。</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9" w:hRule="atLeast"/>
        </w:trPr>
        <w:tc>
          <w:tcPr>
            <w:tcW w:w="1017" w:type="dxa"/>
            <w:vMerge w:val="continue"/>
            <w:vAlign w:val="center"/>
          </w:tcPr>
          <w:p>
            <w:pPr>
              <w:jc w:val="center"/>
              <w:rPr>
                <w:b/>
                <w:bCs/>
                <w:color w:val="auto"/>
                <w:vertAlign w:val="baseline"/>
              </w:rPr>
            </w:pP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难度动作复杂性</w:t>
            </w:r>
          </w:p>
        </w:tc>
        <w:tc>
          <w:tcPr>
            <w:tcW w:w="4904" w:type="dxa"/>
            <w:vAlign w:val="center"/>
          </w:tcPr>
          <w:p>
            <w:pPr>
              <w:jc w:val="center"/>
              <w:rPr>
                <w:rFonts w:hint="eastAsia"/>
                <w:color w:val="auto"/>
                <w:vertAlign w:val="baseline"/>
              </w:rPr>
            </w:pPr>
            <w:r>
              <w:rPr>
                <w:rFonts w:hint="eastAsia"/>
                <w:color w:val="auto"/>
                <w:vertAlign w:val="baseline"/>
              </w:rPr>
              <w:t>动作的难度包括动作的节奏性、重心变化、方向变化、连接性及持续性、复杂性等；</w:t>
            </w:r>
          </w:p>
          <w:p>
            <w:pPr>
              <w:jc w:val="center"/>
              <w:rPr>
                <w:color w:val="auto"/>
                <w:vertAlign w:val="baseline"/>
              </w:rPr>
            </w:pPr>
            <w:r>
              <w:rPr>
                <w:rFonts w:hint="eastAsia"/>
                <w:color w:val="auto"/>
                <w:vertAlign w:val="baseline"/>
              </w:rPr>
              <w:t>动作的难度以正确的技术完成为评判标准。</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6" w:hRule="atLeast"/>
        </w:trPr>
        <w:tc>
          <w:tcPr>
            <w:tcW w:w="1017" w:type="dxa"/>
            <w:shd w:val="clear" w:color="auto" w:fill="auto"/>
            <w:vAlign w:val="center"/>
          </w:tcPr>
          <w:p>
            <w:pPr>
              <w:jc w:val="center"/>
              <w:rPr>
                <w:rFonts w:hint="eastAsia"/>
                <w:b/>
                <w:bCs/>
                <w:color w:val="auto"/>
                <w:vertAlign w:val="baseline"/>
                <w:lang w:val="en-US" w:eastAsia="zh-CN"/>
              </w:rPr>
            </w:pPr>
            <w:r>
              <w:rPr>
                <w:rFonts w:hint="eastAsia"/>
                <w:b/>
                <w:bCs/>
                <w:color w:val="auto"/>
                <w:vertAlign w:val="baseline"/>
                <w:lang w:val="en-US" w:eastAsia="zh-CN"/>
              </w:rPr>
              <w:t>总体效果</w:t>
            </w:r>
          </w:p>
          <w:p>
            <w:pPr>
              <w:jc w:val="center"/>
              <w:rPr>
                <w:rFonts w:hint="default"/>
                <w:b/>
                <w:bCs/>
                <w:color w:val="auto"/>
                <w:vertAlign w:val="baseline"/>
                <w:lang w:val="en-US" w:eastAsia="zh-CN"/>
              </w:rPr>
            </w:pPr>
            <w:r>
              <w:rPr>
                <w:rFonts w:hint="eastAsia"/>
                <w:b/>
                <w:bCs/>
                <w:color w:val="auto"/>
                <w:vertAlign w:val="baseline"/>
                <w:lang w:val="en-US" w:eastAsia="zh-CN"/>
              </w:rPr>
              <w:t>10分</w:t>
            </w:r>
          </w:p>
        </w:tc>
        <w:tc>
          <w:tcPr>
            <w:tcW w:w="176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互动性、感染力、观众号召力及适宜性</w:t>
            </w:r>
          </w:p>
        </w:tc>
        <w:tc>
          <w:tcPr>
            <w:tcW w:w="4904" w:type="dxa"/>
            <w:vAlign w:val="center"/>
          </w:tcPr>
          <w:p>
            <w:pPr>
              <w:jc w:val="center"/>
              <w:rPr>
                <w:color w:val="auto"/>
                <w:vertAlign w:val="baseline"/>
              </w:rPr>
            </w:pPr>
            <w:r>
              <w:rPr>
                <w:rFonts w:hint="eastAsia"/>
                <w:color w:val="auto"/>
                <w:vertAlign w:val="baseline"/>
              </w:rPr>
              <w:t>通过真挚的表现力和观众号召力，展现出成套活力充沛的能力;以年龄适宜的音乐、服饰及编排增强表演效果。</w:t>
            </w:r>
          </w:p>
        </w:tc>
        <w:tc>
          <w:tcPr>
            <w:tcW w:w="629"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6" w:hRule="atLeast"/>
        </w:trPr>
        <w:tc>
          <w:tcPr>
            <w:tcW w:w="1017" w:type="dxa"/>
            <w:vAlign w:val="center"/>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总分</w:t>
            </w:r>
          </w:p>
        </w:tc>
        <w:tc>
          <w:tcPr>
            <w:tcW w:w="7301" w:type="dxa"/>
            <w:gridSpan w:val="3"/>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100分</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rPr>
          <w:rFonts w:hint="default" w:ascii="Segoe UI" w:hAnsi="Segoe UI" w:eastAsia="Segoe UI" w:cs="Segoe UI"/>
          <w:i w:val="0"/>
          <w:iCs w:val="0"/>
          <w:caps w:val="0"/>
          <w:color w:val="auto"/>
          <w:spacing w:val="0"/>
          <w:sz w:val="27"/>
          <w:szCs w:val="27"/>
          <w:shd w:val="clear" w:fill="FFFFFF"/>
        </w:rPr>
      </w:pPr>
      <w:r>
        <w:rPr>
          <w:rFonts w:hint="eastAsia" w:ascii="Segoe UI" w:hAnsi="Segoe UI" w:eastAsia="宋体" w:cs="Segoe UI"/>
          <w:i w:val="0"/>
          <w:iCs w:val="0"/>
          <w:caps w:val="0"/>
          <w:color w:val="auto"/>
          <w:spacing w:val="0"/>
          <w:sz w:val="27"/>
          <w:szCs w:val="27"/>
          <w:shd w:val="clear" w:fill="FFFFFF"/>
          <w:lang w:val="en-US" w:eastAsia="zh-CN"/>
        </w:rPr>
        <w:t>（4）花球</w:t>
      </w:r>
      <w:r>
        <w:rPr>
          <w:rFonts w:hint="default" w:ascii="Segoe UI" w:hAnsi="Segoe UI" w:eastAsia="Segoe UI" w:cs="Segoe UI"/>
          <w:i w:val="0"/>
          <w:iCs w:val="0"/>
          <w:caps w:val="0"/>
          <w:color w:val="auto"/>
          <w:spacing w:val="0"/>
          <w:sz w:val="27"/>
          <w:szCs w:val="27"/>
          <w:shd w:val="clear" w:fill="FFFFFF"/>
        </w:rPr>
        <w:t>啦啦操成套动作</w:t>
      </w:r>
      <w:r>
        <w:rPr>
          <w:rFonts w:hint="eastAsia" w:ascii="Segoe UI" w:hAnsi="Segoe UI" w:eastAsia="宋体" w:cs="Segoe UI"/>
          <w:i w:val="0"/>
          <w:iCs w:val="0"/>
          <w:caps w:val="0"/>
          <w:color w:val="auto"/>
          <w:spacing w:val="0"/>
          <w:sz w:val="27"/>
          <w:szCs w:val="27"/>
          <w:shd w:val="clear" w:fill="FFFFFF"/>
          <w:lang w:val="en-US" w:eastAsia="zh-CN"/>
        </w:rPr>
        <w:t>手位图</w:t>
      </w:r>
      <w:r>
        <w:rPr>
          <w:rFonts w:hint="default" w:ascii="Segoe UI" w:hAnsi="Segoe UI" w:eastAsia="Segoe UI" w:cs="Segoe UI"/>
          <w:i w:val="0"/>
          <w:iCs w:val="0"/>
          <w:caps w:val="0"/>
          <w:color w:val="auto"/>
          <w:spacing w:val="0"/>
          <w:sz w:val="27"/>
          <w:szCs w:val="27"/>
          <w:shd w:val="clear" w:fill="FFFFFF"/>
        </w:rPr>
        <w:t>：</w:t>
      </w:r>
      <w:r>
        <w:rPr>
          <w:rFonts w:hint="default" w:ascii="Segoe UI" w:hAnsi="Segoe UI" w:eastAsia="Segoe UI" w:cs="Segoe UI"/>
          <w:i w:val="0"/>
          <w:iCs w:val="0"/>
          <w:caps w:val="0"/>
          <w:color w:val="auto"/>
          <w:spacing w:val="0"/>
          <w:sz w:val="27"/>
          <w:szCs w:val="27"/>
          <w:shd w:val="clear" w:fill="FFFFFF"/>
        </w:rPr>
        <w:drawing>
          <wp:inline distT="0" distB="0" distL="114300" distR="114300">
            <wp:extent cx="4717415" cy="4060190"/>
            <wp:effectExtent l="0" t="0" r="6985" b="16510"/>
            <wp:docPr id="2" name="图片 2" descr="ddcceba29055fcc219f90b9a590d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cceba29055fcc219f90b9a590dc23"/>
                    <pic:cNvPicPr>
                      <a:picLocks noChangeAspect="1"/>
                    </pic:cNvPicPr>
                  </pic:nvPicPr>
                  <pic:blipFill>
                    <a:blip r:embed="rId4"/>
                    <a:stretch>
                      <a:fillRect/>
                    </a:stretch>
                  </pic:blipFill>
                  <pic:spPr>
                    <a:xfrm>
                      <a:off x="0" y="0"/>
                      <a:ext cx="4717415" cy="4060190"/>
                    </a:xfrm>
                    <a:prstGeom prst="rect">
                      <a:avLst/>
                    </a:prstGeom>
                  </pic:spPr>
                </pic:pic>
              </a:graphicData>
            </a:graphic>
          </wp:inline>
        </w:drawing>
      </w:r>
      <w:bookmarkStart w:id="0" w:name="_GoBack"/>
      <w:bookmarkEnd w:id="0"/>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540" w:leftChars="0" w:right="0" w:rightChars="0"/>
        <w:rPr>
          <w:rFonts w:hint="default" w:ascii="Segoe UI" w:hAnsi="Segoe UI" w:eastAsia="Segoe UI" w:cs="Segoe UI"/>
          <w:i w:val="0"/>
          <w:iCs w:val="0"/>
          <w:caps w:val="0"/>
          <w:color w:val="auto"/>
          <w:spacing w:val="0"/>
          <w:sz w:val="27"/>
          <w:szCs w:val="27"/>
          <w:shd w:val="clear" w:fill="FFFFFF"/>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rPr>
          <w:rFonts w:hint="eastAsia" w:ascii="Segoe UI" w:hAnsi="Segoe UI" w:eastAsia="宋体" w:cs="Segoe UI"/>
          <w:i w:val="0"/>
          <w:iCs w:val="0"/>
          <w:caps w:val="0"/>
          <w:color w:val="auto"/>
          <w:spacing w:val="0"/>
          <w:sz w:val="27"/>
          <w:szCs w:val="27"/>
          <w:shd w:val="clear" w:fill="FFFFFF"/>
          <w:lang w:eastAsia="zh-CN"/>
        </w:rPr>
      </w:pPr>
      <w:r>
        <w:rPr>
          <w:rFonts w:hint="default" w:ascii="Segoe UI" w:hAnsi="Segoe UI" w:eastAsia="Segoe UI" w:cs="Segoe UI"/>
          <w:i w:val="0"/>
          <w:iCs w:val="0"/>
          <w:caps w:val="0"/>
          <w:color w:val="auto"/>
          <w:spacing w:val="0"/>
          <w:sz w:val="27"/>
          <w:szCs w:val="27"/>
          <w:shd w:val="clear" w:fill="FFFFFF"/>
        </w:rPr>
        <w:t>备注：每个学院负责人扫描下方微信二维码，如有疑问可在群组中咨询。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jc w:val="center"/>
        <w:rPr>
          <w:rFonts w:hint="eastAsia" w:ascii="Segoe UI" w:hAnsi="Segoe UI" w:eastAsia="宋体" w:cs="Segoe UI"/>
          <w:i w:val="0"/>
          <w:iCs w:val="0"/>
          <w:caps w:val="0"/>
          <w:color w:val="auto"/>
          <w:spacing w:val="0"/>
          <w:sz w:val="27"/>
          <w:szCs w:val="27"/>
          <w:shd w:val="clear" w:fill="FFFFFF"/>
          <w:lang w:eastAsia="zh-CN"/>
        </w:rPr>
      </w:pPr>
      <w:r>
        <w:rPr>
          <w:rFonts w:hint="eastAsia" w:ascii="Segoe UI" w:hAnsi="Segoe UI" w:eastAsia="宋体" w:cs="Segoe UI"/>
          <w:i w:val="0"/>
          <w:iCs w:val="0"/>
          <w:caps w:val="0"/>
          <w:color w:val="auto"/>
          <w:spacing w:val="0"/>
          <w:sz w:val="27"/>
          <w:szCs w:val="27"/>
          <w:shd w:val="clear" w:fill="FFFFFF"/>
          <w:lang w:eastAsia="zh-CN"/>
        </w:rPr>
        <w:drawing>
          <wp:inline distT="0" distB="0" distL="114300" distR="114300">
            <wp:extent cx="2994025" cy="3289935"/>
            <wp:effectExtent l="0" t="0" r="15875" b="5715"/>
            <wp:docPr id="1" name="图片 1" descr="0375940211f3b88f61d91cd75c60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75940211f3b88f61d91cd75c60e39"/>
                    <pic:cNvPicPr>
                      <a:picLocks noChangeAspect="1"/>
                    </pic:cNvPicPr>
                  </pic:nvPicPr>
                  <pic:blipFill>
                    <a:blip r:embed="rId5"/>
                    <a:srcRect t="20507" r="404" b="29020"/>
                    <a:stretch>
                      <a:fillRect/>
                    </a:stretch>
                  </pic:blipFill>
                  <pic:spPr>
                    <a:xfrm>
                      <a:off x="0" y="0"/>
                      <a:ext cx="2994025" cy="32899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2ZjNTNlMjNiMzRjNGRkOWFiOGViYTIzNWUzMmMifQ=="/>
  </w:docVars>
  <w:rsids>
    <w:rsidRoot w:val="2E0C0147"/>
    <w:rsid w:val="07043A2A"/>
    <w:rsid w:val="248A11CD"/>
    <w:rsid w:val="2E0C0147"/>
    <w:rsid w:val="31586882"/>
    <w:rsid w:val="383874F1"/>
    <w:rsid w:val="40F0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2024-11-07T02:08:00Z</dcterms:created>
  <dc:creator>yuhuan</dc:creator>
  <cp:lastModifiedBy>Administrator</cp:lastModifiedBy>
  <dcterms:modified xsi:type="dcterms:W3CDTF">2025-11-06T07:14:21Z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23D0F81B239A41CB923247A5A481F221</vt:lpwstr>
  </property>
</Properties>
</file>