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4A" w:rsidRPr="006442D9" w:rsidRDefault="00786030">
      <w:pPr>
        <w:jc w:val="center"/>
        <w:rPr>
          <w:rFonts w:ascii="华文中宋" w:eastAsia="华文中宋" w:hAnsi="华文中宋"/>
          <w:sz w:val="36"/>
          <w:szCs w:val="36"/>
        </w:rPr>
      </w:pPr>
      <w:r w:rsidRPr="006442D9">
        <w:rPr>
          <w:rFonts w:ascii="华文中宋" w:eastAsia="华文中宋" w:hAnsi="华文中宋" w:hint="eastAsia"/>
          <w:sz w:val="36"/>
          <w:szCs w:val="36"/>
        </w:rPr>
        <w:t>关于开展学生体质健康监测（视力测试）</w:t>
      </w:r>
    </w:p>
    <w:p w:rsidR="00A0714A" w:rsidRPr="006442D9" w:rsidRDefault="00786030">
      <w:pPr>
        <w:jc w:val="center"/>
        <w:rPr>
          <w:rFonts w:ascii="华文中宋" w:eastAsia="华文中宋" w:hAnsi="华文中宋"/>
          <w:sz w:val="36"/>
          <w:szCs w:val="36"/>
        </w:rPr>
      </w:pPr>
      <w:r w:rsidRPr="006442D9">
        <w:rPr>
          <w:rFonts w:ascii="华文中宋" w:eastAsia="华文中宋" w:hAnsi="华文中宋" w:hint="eastAsia"/>
          <w:sz w:val="36"/>
          <w:szCs w:val="36"/>
        </w:rPr>
        <w:t>工作的通知</w:t>
      </w:r>
    </w:p>
    <w:p w:rsidR="00A0714A" w:rsidRDefault="00786030">
      <w:pPr>
        <w:spacing w:line="5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各学院</w:t>
      </w:r>
      <w:r w:rsidR="00097762">
        <w:rPr>
          <w:rFonts w:ascii="仿宋" w:eastAsia="仿宋" w:hAnsi="仿宋" w:cs="仿宋" w:hint="eastAsia"/>
          <w:sz w:val="28"/>
          <w:szCs w:val="28"/>
        </w:rPr>
        <w:t>（系）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A0714A" w:rsidRDefault="00786030">
      <w:pPr>
        <w:spacing w:line="580" w:lineRule="exact"/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为落实陕西省教育厅关于《学生体质健康监测评价办法》，校医院于10月20日-11月15日在全校本科生（大一新生已做）中开展视力测试。为了不影响教学工作，视力测试利用课余时间及双休日进行，时间</w:t>
      </w:r>
      <w:r w:rsidR="00D337F2" w:rsidRPr="00D337F2">
        <w:rPr>
          <w:rFonts w:ascii="仿宋" w:eastAsia="仿宋" w:hAnsi="仿宋" w:cs="仿宋" w:hint="eastAsia"/>
          <w:sz w:val="28"/>
          <w:szCs w:val="28"/>
        </w:rPr>
        <w:t>10月20日-11月15</w:t>
      </w:r>
      <w:r>
        <w:rPr>
          <w:rFonts w:ascii="仿宋" w:eastAsia="仿宋" w:hAnsi="仿宋" w:cs="仿宋" w:hint="eastAsia"/>
          <w:sz w:val="28"/>
          <w:szCs w:val="28"/>
        </w:rPr>
        <w:t>（周内每天16:00-19:00，双休日</w:t>
      </w:r>
      <w:r w:rsidR="00D337F2" w:rsidRPr="00D337F2">
        <w:rPr>
          <w:rFonts w:ascii="仿宋" w:eastAsia="仿宋" w:hAnsi="仿宋" w:cs="仿宋" w:hint="eastAsia"/>
          <w:sz w:val="28"/>
          <w:szCs w:val="28"/>
        </w:rPr>
        <w:t>上午8：00-11:30；下午2:00-5:30</w:t>
      </w:r>
      <w:r>
        <w:rPr>
          <w:rFonts w:ascii="仿宋" w:eastAsia="仿宋" w:hAnsi="仿宋" w:cs="仿宋" w:hint="eastAsia"/>
          <w:sz w:val="28"/>
          <w:szCs w:val="28"/>
        </w:rPr>
        <w:t>）。按南北校预约，（北校</w:t>
      </w:r>
      <w:r w:rsidR="00BA1F46">
        <w:rPr>
          <w:rFonts w:ascii="仿宋" w:eastAsia="仿宋" w:hAnsi="仿宋" w:cs="仿宋" w:hint="eastAsia"/>
          <w:sz w:val="28"/>
          <w:szCs w:val="28"/>
        </w:rPr>
        <w:t>测试</w:t>
      </w:r>
      <w:r>
        <w:rPr>
          <w:rFonts w:ascii="仿宋" w:eastAsia="仿宋" w:hAnsi="仿宋" w:cs="仿宋" w:hint="eastAsia"/>
          <w:sz w:val="28"/>
          <w:szCs w:val="28"/>
        </w:rPr>
        <w:t>时间10月20日-11月1日），周内、双休日均可，南校学生统一双休日进行</w:t>
      </w:r>
      <w:r w:rsidR="00BA1F46">
        <w:rPr>
          <w:rFonts w:ascii="仿宋" w:eastAsia="仿宋" w:hAnsi="仿宋" w:cs="仿宋" w:hint="eastAsia"/>
          <w:sz w:val="28"/>
          <w:szCs w:val="28"/>
        </w:rPr>
        <w:t>测试，（测试</w:t>
      </w:r>
      <w:r>
        <w:rPr>
          <w:rFonts w:ascii="仿宋" w:eastAsia="仿宋" w:hAnsi="仿宋" w:cs="仿宋" w:hint="eastAsia"/>
          <w:sz w:val="28"/>
          <w:szCs w:val="28"/>
        </w:rPr>
        <w:t>时间11月7、8、14、15日），请各学院指定专人以班级为单位提前和校医院健康管理部预约,预约电话:029-87092372。（周内上班时间预约上午8：00-11:30；下午2:00-5:30）</w:t>
      </w:r>
      <w:r w:rsidR="00D337F2">
        <w:rPr>
          <w:rFonts w:ascii="仿宋" w:eastAsia="仿宋" w:hAnsi="仿宋" w:cs="仿宋" w:hint="eastAsia"/>
          <w:sz w:val="28"/>
          <w:szCs w:val="28"/>
        </w:rPr>
        <w:t>。</w:t>
      </w:r>
    </w:p>
    <w:p w:rsidR="00A0714A" w:rsidRDefault="00786030">
      <w:pPr>
        <w:spacing w:line="58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开展学生体质健康监测视力测试，是落实习近平总书记关于青少年近视问题的重要指示精神的举措，各学院务必高度重视，组织督促在约定时间内完成视力测试，保障体质健康监测工作按时完成。</w:t>
      </w:r>
    </w:p>
    <w:p w:rsidR="00A0714A" w:rsidRDefault="00786030">
      <w:pPr>
        <w:spacing w:line="580" w:lineRule="exact"/>
        <w:ind w:firstLine="6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注：请各学院按照附表内容填写，体检当天班长负责填写表头、学号及姓名，填好后每班打印3份，体检时带至校医院。</w:t>
      </w:r>
    </w:p>
    <w:p w:rsidR="00A0714A" w:rsidRDefault="00786030">
      <w:pPr>
        <w:spacing w:line="5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体检地点：北校学生在北校医院进行测试</w:t>
      </w:r>
    </w:p>
    <w:p w:rsidR="00A0714A" w:rsidRPr="00065625" w:rsidRDefault="00786030">
      <w:pPr>
        <w:spacing w:line="580" w:lineRule="exact"/>
        <w:ind w:firstLineChars="645" w:firstLine="18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065625">
        <w:rPr>
          <w:rFonts w:ascii="仿宋" w:eastAsia="仿宋" w:hAnsi="仿宋" w:cs="仿宋" w:hint="eastAsia"/>
          <w:sz w:val="28"/>
          <w:szCs w:val="28"/>
        </w:rPr>
        <w:t>南校学生在南绣山中心进行测试</w:t>
      </w:r>
    </w:p>
    <w:p w:rsidR="006442D9" w:rsidRPr="00BC6E59" w:rsidRDefault="006442D9" w:rsidP="006442D9">
      <w:pPr>
        <w:rPr>
          <w:rFonts w:ascii="华文仿宋" w:eastAsia="华文仿宋" w:hAnsi="华文仿宋"/>
          <w:sz w:val="32"/>
          <w:szCs w:val="32"/>
        </w:rPr>
      </w:pPr>
      <w:r w:rsidRPr="00BC6E59">
        <w:rPr>
          <w:rFonts w:ascii="华文仿宋" w:eastAsia="华文仿宋" w:hAnsi="华文仿宋" w:hint="eastAsia"/>
          <w:sz w:val="32"/>
          <w:szCs w:val="32"/>
        </w:rPr>
        <w:t>联系人：</w:t>
      </w:r>
      <w:r>
        <w:rPr>
          <w:rFonts w:ascii="华文仿宋" w:eastAsia="华文仿宋" w:hAnsi="华文仿宋" w:hint="eastAsia"/>
          <w:sz w:val="32"/>
          <w:szCs w:val="32"/>
        </w:rPr>
        <w:t xml:space="preserve"> 代雪莹</w:t>
      </w:r>
      <w:r w:rsidRPr="00BC6E59"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健康管理部副主任 </w:t>
      </w:r>
      <w:r w:rsidRPr="00BC6E59">
        <w:rPr>
          <w:rFonts w:ascii="华文仿宋" w:eastAsia="华文仿宋" w:hAnsi="华文仿宋" w:hint="eastAsia"/>
          <w:sz w:val="32"/>
          <w:szCs w:val="32"/>
        </w:rPr>
        <w:t>电话：15029265390</w:t>
      </w:r>
    </w:p>
    <w:p w:rsidR="006442D9" w:rsidRPr="006442D9" w:rsidRDefault="006442D9" w:rsidP="006442D9">
      <w:pPr>
        <w:ind w:firstLineChars="98" w:firstLine="314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</w:t>
      </w:r>
      <w:r w:rsidR="00E016C7">
        <w:rPr>
          <w:rFonts w:ascii="华文仿宋" w:eastAsia="华文仿宋" w:hAnsi="华文仿宋" w:hint="eastAsia"/>
          <w:sz w:val="32"/>
          <w:szCs w:val="32"/>
        </w:rPr>
        <w:t xml:space="preserve"> </w:t>
      </w:r>
      <w:bookmarkStart w:id="0" w:name="_GoBack"/>
      <w:bookmarkEnd w:id="0"/>
    </w:p>
    <w:p w:rsidR="00A0714A" w:rsidRDefault="00786030" w:rsidP="00D337F2">
      <w:pPr>
        <w:spacing w:line="580" w:lineRule="exact"/>
        <w:ind w:firstLineChars="1898" w:firstLine="531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西北农林科技大学医院 </w:t>
      </w:r>
    </w:p>
    <w:p w:rsidR="00A0714A" w:rsidRDefault="00786030" w:rsidP="006442D9">
      <w:pPr>
        <w:spacing w:line="580" w:lineRule="exact"/>
        <w:ind w:firstLineChars="98" w:firstLine="27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D337F2">
        <w:rPr>
          <w:rFonts w:ascii="仿宋" w:eastAsia="仿宋" w:hAnsi="仿宋" w:cs="仿宋"/>
          <w:sz w:val="28"/>
          <w:szCs w:val="28"/>
        </w:rPr>
        <w:t xml:space="preserve">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2020年10月19日</w:t>
      </w:r>
    </w:p>
    <w:p w:rsidR="00A0714A" w:rsidRDefault="00786030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附表:             西北农林科技大学</w:t>
      </w:r>
    </w:p>
    <w:p w:rsidR="00A0714A" w:rsidRDefault="00786030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体质测试视力检测记录表</w:t>
      </w:r>
    </w:p>
    <w:p w:rsidR="00A0714A" w:rsidRDefault="00A0714A">
      <w:pPr>
        <w:spacing w:line="280" w:lineRule="exact"/>
        <w:jc w:val="center"/>
        <w:rPr>
          <w:rFonts w:ascii="宋体" w:hAnsi="宋体"/>
          <w:b/>
          <w:szCs w:val="21"/>
        </w:rPr>
      </w:pPr>
    </w:p>
    <w:p w:rsidR="00A0714A" w:rsidRDefault="00786030">
      <w:pPr>
        <w:spacing w:line="280" w:lineRule="exact"/>
        <w:jc w:val="center"/>
        <w:rPr>
          <w:b/>
          <w:szCs w:val="21"/>
        </w:rPr>
      </w:pPr>
      <w:r>
        <w:rPr>
          <w:rFonts w:ascii="宋体" w:hAnsi="宋体" w:hint="eastAsia"/>
          <w:b/>
          <w:szCs w:val="21"/>
        </w:rPr>
        <w:t>□南校□北校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432"/>
        <w:gridCol w:w="1138"/>
        <w:gridCol w:w="1122"/>
        <w:gridCol w:w="979"/>
        <w:gridCol w:w="1121"/>
        <w:gridCol w:w="1023"/>
        <w:gridCol w:w="1044"/>
        <w:gridCol w:w="1061"/>
      </w:tblGrid>
      <w:tr w:rsidR="00A0714A">
        <w:trPr>
          <w:trHeight w:val="329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学院</w:t>
            </w:r>
          </w:p>
        </w:tc>
        <w:tc>
          <w:tcPr>
            <w:tcW w:w="2570" w:type="dxa"/>
            <w:gridSpan w:val="2"/>
          </w:tcPr>
          <w:p w:rsidR="00A0714A" w:rsidRDefault="00A0714A">
            <w:pPr>
              <w:jc w:val="center"/>
              <w:rPr>
                <w:rFonts w:ascii="宋体"/>
                <w:b/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786030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rFonts w:ascii="宋体"/>
                <w:b/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786030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班级</w:t>
            </w: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rFonts w:ascii="宋体"/>
                <w:b/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786030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人数</w:t>
            </w: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rFonts w:ascii="宋体"/>
                <w:b/>
                <w:sz w:val="24"/>
                <w:szCs w:val="28"/>
              </w:rPr>
            </w:pPr>
          </w:p>
        </w:tc>
      </w:tr>
      <w:tr w:rsidR="00A0714A">
        <w:trPr>
          <w:trHeight w:val="355"/>
          <w:jc w:val="center"/>
        </w:trPr>
        <w:tc>
          <w:tcPr>
            <w:tcW w:w="715" w:type="dxa"/>
            <w:vMerge w:val="restart"/>
            <w:vAlign w:val="center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432" w:type="dxa"/>
            <w:vMerge w:val="restart"/>
            <w:vAlign w:val="center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138" w:type="dxa"/>
            <w:vMerge w:val="restart"/>
            <w:vAlign w:val="center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01" w:type="dxa"/>
            <w:gridSpan w:val="2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裸眼视力</w:t>
            </w:r>
          </w:p>
        </w:tc>
        <w:tc>
          <w:tcPr>
            <w:tcW w:w="2144" w:type="dxa"/>
            <w:gridSpan w:val="2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串镜检查</w:t>
            </w:r>
          </w:p>
        </w:tc>
        <w:tc>
          <w:tcPr>
            <w:tcW w:w="2105" w:type="dxa"/>
            <w:gridSpan w:val="2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屈光不正</w:t>
            </w:r>
          </w:p>
        </w:tc>
      </w:tr>
      <w:tr w:rsidR="00A0714A">
        <w:trPr>
          <w:trHeight w:val="355"/>
          <w:jc w:val="center"/>
        </w:trPr>
        <w:tc>
          <w:tcPr>
            <w:tcW w:w="715" w:type="dxa"/>
            <w:vMerge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2" w:type="dxa"/>
            <w:vMerge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  <w:vMerge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左眼</w:t>
            </w:r>
          </w:p>
        </w:tc>
        <w:tc>
          <w:tcPr>
            <w:tcW w:w="979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右眼</w:t>
            </w:r>
          </w:p>
        </w:tc>
        <w:tc>
          <w:tcPr>
            <w:tcW w:w="1121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左眼</w:t>
            </w:r>
          </w:p>
        </w:tc>
        <w:tc>
          <w:tcPr>
            <w:tcW w:w="1023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右眼</w:t>
            </w:r>
          </w:p>
        </w:tc>
        <w:tc>
          <w:tcPr>
            <w:tcW w:w="1044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左眼</w:t>
            </w:r>
          </w:p>
        </w:tc>
        <w:tc>
          <w:tcPr>
            <w:tcW w:w="1061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右眼</w:t>
            </w:r>
          </w:p>
        </w:tc>
      </w:tr>
      <w:tr w:rsidR="00A0714A">
        <w:trPr>
          <w:trHeight w:val="313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13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29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  <w:tr w:rsidR="00A0714A">
        <w:trPr>
          <w:trHeight w:val="345"/>
          <w:jc w:val="center"/>
        </w:trPr>
        <w:tc>
          <w:tcPr>
            <w:tcW w:w="715" w:type="dxa"/>
          </w:tcPr>
          <w:p w:rsidR="00A0714A" w:rsidRDefault="007860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143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:rsidR="00A0714A" w:rsidRDefault="00A0714A">
            <w:pPr>
              <w:jc w:val="center"/>
              <w:rPr>
                <w:sz w:val="24"/>
                <w:szCs w:val="28"/>
              </w:rPr>
            </w:pPr>
          </w:p>
        </w:tc>
      </w:tr>
    </w:tbl>
    <w:p w:rsidR="00A0714A" w:rsidRDefault="00A0714A">
      <w:pPr>
        <w:rPr>
          <w:sz w:val="28"/>
          <w:szCs w:val="28"/>
        </w:rPr>
      </w:pPr>
    </w:p>
    <w:sectPr w:rsidR="00A0714A" w:rsidSect="00A0714A"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17" w:rsidRDefault="00A86317" w:rsidP="00D97462">
      <w:r>
        <w:separator/>
      </w:r>
    </w:p>
  </w:endnote>
  <w:endnote w:type="continuationSeparator" w:id="0">
    <w:p w:rsidR="00A86317" w:rsidRDefault="00A86317" w:rsidP="00D9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17" w:rsidRDefault="00A86317" w:rsidP="00D97462">
      <w:r>
        <w:separator/>
      </w:r>
    </w:p>
  </w:footnote>
  <w:footnote w:type="continuationSeparator" w:id="0">
    <w:p w:rsidR="00A86317" w:rsidRDefault="00A86317" w:rsidP="00D9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097"/>
    <w:rsid w:val="00007299"/>
    <w:rsid w:val="00065625"/>
    <w:rsid w:val="00077FD8"/>
    <w:rsid w:val="00097762"/>
    <w:rsid w:val="001200DE"/>
    <w:rsid w:val="001C0729"/>
    <w:rsid w:val="0020554C"/>
    <w:rsid w:val="00262513"/>
    <w:rsid w:val="002745D3"/>
    <w:rsid w:val="002C41F9"/>
    <w:rsid w:val="004515DB"/>
    <w:rsid w:val="00470766"/>
    <w:rsid w:val="00484EAF"/>
    <w:rsid w:val="004866D3"/>
    <w:rsid w:val="004970C5"/>
    <w:rsid w:val="004B5097"/>
    <w:rsid w:val="005056C6"/>
    <w:rsid w:val="00565FC6"/>
    <w:rsid w:val="00632189"/>
    <w:rsid w:val="006442D9"/>
    <w:rsid w:val="00663660"/>
    <w:rsid w:val="00684E7D"/>
    <w:rsid w:val="006A3C31"/>
    <w:rsid w:val="006C0D30"/>
    <w:rsid w:val="006D44A7"/>
    <w:rsid w:val="00736C42"/>
    <w:rsid w:val="00764E0E"/>
    <w:rsid w:val="00786030"/>
    <w:rsid w:val="00801B25"/>
    <w:rsid w:val="008934DF"/>
    <w:rsid w:val="008E0381"/>
    <w:rsid w:val="008E4E84"/>
    <w:rsid w:val="009870E2"/>
    <w:rsid w:val="009C5D1F"/>
    <w:rsid w:val="009E30CF"/>
    <w:rsid w:val="009F46AB"/>
    <w:rsid w:val="00A0714A"/>
    <w:rsid w:val="00A86317"/>
    <w:rsid w:val="00AD608D"/>
    <w:rsid w:val="00B41E1C"/>
    <w:rsid w:val="00B57A5D"/>
    <w:rsid w:val="00BA1F46"/>
    <w:rsid w:val="00BC6E59"/>
    <w:rsid w:val="00BC7CFA"/>
    <w:rsid w:val="00C94644"/>
    <w:rsid w:val="00D05126"/>
    <w:rsid w:val="00D337F2"/>
    <w:rsid w:val="00D97462"/>
    <w:rsid w:val="00DA05A7"/>
    <w:rsid w:val="00DC4E25"/>
    <w:rsid w:val="00E016C7"/>
    <w:rsid w:val="00F13550"/>
    <w:rsid w:val="00F86291"/>
    <w:rsid w:val="076A70DB"/>
    <w:rsid w:val="07E207BA"/>
    <w:rsid w:val="109558FC"/>
    <w:rsid w:val="1F5524BC"/>
    <w:rsid w:val="2169200B"/>
    <w:rsid w:val="217628B2"/>
    <w:rsid w:val="219C4128"/>
    <w:rsid w:val="28512653"/>
    <w:rsid w:val="2B6B128D"/>
    <w:rsid w:val="31F82F66"/>
    <w:rsid w:val="32AF6E20"/>
    <w:rsid w:val="37A37B2C"/>
    <w:rsid w:val="38657528"/>
    <w:rsid w:val="39813DFC"/>
    <w:rsid w:val="3F154A7D"/>
    <w:rsid w:val="48E5089F"/>
    <w:rsid w:val="4C20529F"/>
    <w:rsid w:val="4D03249C"/>
    <w:rsid w:val="4DD47582"/>
    <w:rsid w:val="50B55E30"/>
    <w:rsid w:val="51B5216A"/>
    <w:rsid w:val="5D3066C2"/>
    <w:rsid w:val="732E764D"/>
    <w:rsid w:val="7491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A508DE-A6D1-4F2D-9D8E-109D2D2D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0714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07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07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071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0714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714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0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穆沛红</dc:creator>
  <cp:lastModifiedBy>任启俊</cp:lastModifiedBy>
  <cp:revision>45</cp:revision>
  <cp:lastPrinted>2020-09-09T01:22:00Z</cp:lastPrinted>
  <dcterms:created xsi:type="dcterms:W3CDTF">2019-10-17T01:31:00Z</dcterms:created>
  <dcterms:modified xsi:type="dcterms:W3CDTF">2020-10-19T06:59:00Z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